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96" w:rsidRDefault="00777396" w:rsidP="00CB109D">
      <w:pPr>
        <w:widowControl w:val="0"/>
        <w:autoSpaceDE w:val="0"/>
        <w:autoSpaceDN w:val="0"/>
        <w:adjustRightInd w:val="0"/>
        <w:ind w:right="-214"/>
        <w:jc w:val="both"/>
        <w:rPr>
          <w:rFonts w:ascii="Fira Sans" w:hAnsi="Fira Sans" w:cs="Arial"/>
          <w:b/>
          <w:sz w:val="36"/>
          <w:szCs w:val="36"/>
        </w:rPr>
      </w:pPr>
      <w:r>
        <w:rPr>
          <w:rFonts w:ascii="Fira Sans" w:hAnsi="Fira Sans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61917</wp:posOffset>
            </wp:positionH>
            <wp:positionV relativeFrom="paragraph">
              <wp:posOffset>-792249</wp:posOffset>
            </wp:positionV>
            <wp:extent cx="5760720" cy="155511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SP-RGB-PL-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396" w:rsidRDefault="00777396" w:rsidP="00CB109D">
      <w:pPr>
        <w:widowControl w:val="0"/>
        <w:autoSpaceDE w:val="0"/>
        <w:autoSpaceDN w:val="0"/>
        <w:adjustRightInd w:val="0"/>
        <w:ind w:right="-214"/>
        <w:jc w:val="both"/>
        <w:rPr>
          <w:rFonts w:ascii="Fira Sans" w:hAnsi="Fira Sans" w:cs="Arial"/>
          <w:b/>
          <w:sz w:val="36"/>
          <w:szCs w:val="36"/>
        </w:rPr>
      </w:pPr>
    </w:p>
    <w:p w:rsidR="00825838" w:rsidRDefault="00BE51D1" w:rsidP="00825838">
      <w:pPr>
        <w:widowControl w:val="0"/>
        <w:autoSpaceDE w:val="0"/>
        <w:autoSpaceDN w:val="0"/>
        <w:adjustRightInd w:val="0"/>
        <w:spacing w:after="0" w:line="240" w:lineRule="auto"/>
        <w:ind w:right="-215"/>
        <w:jc w:val="both"/>
        <w:rPr>
          <w:rFonts w:ascii="Fira Sans" w:hAnsi="Fira Sans" w:cs="Arial"/>
          <w:b/>
          <w:sz w:val="36"/>
          <w:szCs w:val="36"/>
        </w:rPr>
      </w:pPr>
      <w:r w:rsidRPr="00C55301">
        <w:rPr>
          <w:rFonts w:ascii="Fira Sans" w:hAnsi="Fira Sans" w:cs="Arial"/>
          <w:b/>
          <w:sz w:val="36"/>
          <w:szCs w:val="36"/>
        </w:rPr>
        <w:t xml:space="preserve">Już 1 Kwietnia rozpocznie się </w:t>
      </w:r>
    </w:p>
    <w:p w:rsidR="00CB109D" w:rsidRDefault="00BE51D1" w:rsidP="00825838">
      <w:pPr>
        <w:widowControl w:val="0"/>
        <w:autoSpaceDE w:val="0"/>
        <w:autoSpaceDN w:val="0"/>
        <w:adjustRightInd w:val="0"/>
        <w:spacing w:after="0" w:line="240" w:lineRule="auto"/>
        <w:ind w:right="-215"/>
        <w:jc w:val="both"/>
        <w:rPr>
          <w:rFonts w:ascii="Fira Sans" w:hAnsi="Fira Sans" w:cs="Arial"/>
          <w:b/>
          <w:sz w:val="36"/>
          <w:szCs w:val="36"/>
        </w:rPr>
      </w:pPr>
      <w:r w:rsidRPr="00C55301">
        <w:rPr>
          <w:rFonts w:ascii="Fira Sans" w:hAnsi="Fira Sans" w:cs="Arial"/>
          <w:b/>
          <w:sz w:val="36"/>
          <w:szCs w:val="36"/>
        </w:rPr>
        <w:t xml:space="preserve">Narodowy Spis Powszechny Ludności i </w:t>
      </w:r>
      <w:r w:rsidR="00412A0E">
        <w:rPr>
          <w:rFonts w:ascii="Fira Sans" w:hAnsi="Fira Sans" w:cs="Arial"/>
          <w:b/>
          <w:sz w:val="36"/>
          <w:szCs w:val="36"/>
        </w:rPr>
        <w:t>M</w:t>
      </w:r>
      <w:r w:rsidRPr="00C55301">
        <w:rPr>
          <w:rFonts w:ascii="Fira Sans" w:hAnsi="Fira Sans" w:cs="Arial"/>
          <w:b/>
          <w:sz w:val="36"/>
          <w:szCs w:val="36"/>
        </w:rPr>
        <w:t>ieszkań 2021</w:t>
      </w:r>
    </w:p>
    <w:p w:rsidR="00825838" w:rsidRPr="00C55301" w:rsidRDefault="00825838" w:rsidP="00825838">
      <w:pPr>
        <w:widowControl w:val="0"/>
        <w:autoSpaceDE w:val="0"/>
        <w:autoSpaceDN w:val="0"/>
        <w:adjustRightInd w:val="0"/>
        <w:spacing w:after="0" w:line="240" w:lineRule="auto"/>
        <w:ind w:right="-215"/>
        <w:jc w:val="both"/>
        <w:rPr>
          <w:rFonts w:ascii="Fira Sans" w:hAnsi="Fira Sans" w:cs="Arial"/>
          <w:b/>
          <w:sz w:val="36"/>
          <w:szCs w:val="36"/>
        </w:rPr>
      </w:pPr>
    </w:p>
    <w:p w:rsidR="00CB109D" w:rsidRPr="00C55301" w:rsidRDefault="00CB109D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1 kwietnia na terenie całego kraju rozpocz</w:t>
      </w:r>
      <w:r w:rsidR="00FB5C4E" w:rsidRPr="00C55301">
        <w:rPr>
          <w:rFonts w:ascii="Fira Sans" w:hAnsi="Fira Sans" w:cs="Arial"/>
          <w:sz w:val="19"/>
          <w:szCs w:val="19"/>
        </w:rPr>
        <w:t>nie</w:t>
      </w:r>
      <w:r w:rsidRPr="00C55301">
        <w:rPr>
          <w:rFonts w:ascii="Fira Sans" w:hAnsi="Fira Sans" w:cs="Arial"/>
          <w:sz w:val="19"/>
          <w:szCs w:val="19"/>
        </w:rPr>
        <w:t xml:space="preserve"> się Narodowy Spis Powszechny Ludności i Mieszkań 2021.</w:t>
      </w:r>
    </w:p>
    <w:p w:rsidR="00BE51D1" w:rsidRPr="00C55301" w:rsidRDefault="00BE51D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Spisy powszechne</w:t>
      </w:r>
      <w:r w:rsidR="009C4BBC">
        <w:rPr>
          <w:rFonts w:ascii="Fira Sans" w:hAnsi="Fira Sans" w:cs="Arial"/>
          <w:sz w:val="19"/>
          <w:szCs w:val="19"/>
        </w:rPr>
        <w:t xml:space="preserve"> są </w:t>
      </w:r>
      <w:r w:rsidRPr="00C55301">
        <w:rPr>
          <w:rFonts w:ascii="Fira Sans" w:hAnsi="Fira Sans" w:cs="Arial"/>
          <w:b/>
          <w:sz w:val="19"/>
          <w:szCs w:val="19"/>
        </w:rPr>
        <w:t>badani</w:t>
      </w:r>
      <w:r w:rsidR="009C4BBC">
        <w:rPr>
          <w:rFonts w:ascii="Fira Sans" w:hAnsi="Fira Sans" w:cs="Arial"/>
          <w:b/>
          <w:sz w:val="19"/>
          <w:szCs w:val="19"/>
        </w:rPr>
        <w:t>ami</w:t>
      </w:r>
      <w:r w:rsidRPr="00C55301">
        <w:rPr>
          <w:rFonts w:ascii="Fira Sans" w:hAnsi="Fira Sans" w:cs="Arial"/>
          <w:b/>
          <w:sz w:val="19"/>
          <w:szCs w:val="19"/>
        </w:rPr>
        <w:t xml:space="preserve"> pełnym</w:t>
      </w:r>
      <w:r w:rsidR="009C4BBC">
        <w:rPr>
          <w:rFonts w:ascii="Fira Sans" w:hAnsi="Fira Sans" w:cs="Arial"/>
          <w:b/>
          <w:sz w:val="19"/>
          <w:szCs w:val="19"/>
        </w:rPr>
        <w:t>i</w:t>
      </w:r>
      <w:r w:rsidRPr="00C55301">
        <w:rPr>
          <w:rFonts w:ascii="Fira Sans" w:hAnsi="Fira Sans" w:cs="Arial"/>
          <w:sz w:val="19"/>
          <w:szCs w:val="19"/>
        </w:rPr>
        <w:t xml:space="preserve"> – obejm</w:t>
      </w:r>
      <w:r w:rsidR="009C4BBC">
        <w:rPr>
          <w:rFonts w:ascii="Fira Sans" w:hAnsi="Fira Sans" w:cs="Arial"/>
          <w:sz w:val="19"/>
          <w:szCs w:val="19"/>
        </w:rPr>
        <w:t>ują</w:t>
      </w:r>
      <w:r w:rsidRPr="00C55301">
        <w:rPr>
          <w:rFonts w:ascii="Fira Sans" w:hAnsi="Fira Sans" w:cs="Arial"/>
          <w:sz w:val="19"/>
          <w:szCs w:val="19"/>
        </w:rPr>
        <w:t xml:space="preserve"> całą populację</w:t>
      </w:r>
      <w:r w:rsidR="00D03D1D">
        <w:rPr>
          <w:rFonts w:ascii="Fira Sans" w:hAnsi="Fira Sans" w:cs="Arial"/>
          <w:sz w:val="19"/>
          <w:szCs w:val="19"/>
        </w:rPr>
        <w:t xml:space="preserve"> ludności</w:t>
      </w:r>
      <w:r w:rsidRPr="00C55301">
        <w:rPr>
          <w:rFonts w:ascii="Fira Sans" w:hAnsi="Fira Sans" w:cs="Arial"/>
          <w:sz w:val="19"/>
          <w:szCs w:val="19"/>
        </w:rPr>
        <w:t xml:space="preserve">. Oznacza to, że dane uzyskiwane w wyniku spisu powszechnego pochodzą od </w:t>
      </w:r>
      <w:r w:rsidRPr="00C55301">
        <w:rPr>
          <w:rFonts w:ascii="Fira Sans" w:hAnsi="Fira Sans" w:cs="Arial"/>
          <w:b/>
          <w:sz w:val="19"/>
          <w:szCs w:val="19"/>
        </w:rPr>
        <w:t>wszystkich obywateli</w:t>
      </w:r>
      <w:r w:rsidRPr="00C55301">
        <w:rPr>
          <w:rFonts w:ascii="Fira Sans" w:hAnsi="Fira Sans" w:cs="Arial"/>
          <w:sz w:val="19"/>
          <w:szCs w:val="19"/>
        </w:rPr>
        <w:t>. Co istotne, w przypadku wielu cech demograficzno-społecznych, jak np. wyznanie, narodowość czy stopień niepełnosprawności, spisy powszechne są dla państwa jedynym źródłem danych.</w:t>
      </w:r>
    </w:p>
    <w:p w:rsidR="00BE51D1" w:rsidRPr="00C55301" w:rsidRDefault="00BE51D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 xml:space="preserve">Spis ludności i mieszkań jest </w:t>
      </w:r>
      <w:r w:rsidRPr="00C55301">
        <w:rPr>
          <w:rFonts w:ascii="Fira Sans" w:hAnsi="Fira Sans" w:cs="Arial"/>
          <w:b/>
          <w:sz w:val="19"/>
          <w:szCs w:val="19"/>
        </w:rPr>
        <w:t>badaniem obowiązkowym</w:t>
      </w:r>
      <w:r w:rsidRPr="00C55301">
        <w:rPr>
          <w:rFonts w:ascii="Fira Sans" w:hAnsi="Fira Sans" w:cs="Arial"/>
          <w:sz w:val="19"/>
          <w:szCs w:val="19"/>
        </w:rPr>
        <w:t xml:space="preserve">, realizowanym co 10 lat w oparciu o przepisy ustawy, a także zgodnie z zaleceniami i standardami organizacji międzynarodowych. Jest to jednocześnie największe przedsięwzięcie statystyczne podejmowane nie tylko </w:t>
      </w:r>
      <w:r w:rsidRPr="00C55301">
        <w:rPr>
          <w:rFonts w:ascii="Fira Sans" w:hAnsi="Fira Sans" w:cs="Arial"/>
          <w:b/>
          <w:sz w:val="19"/>
          <w:szCs w:val="19"/>
        </w:rPr>
        <w:t>w Polsce</w:t>
      </w:r>
      <w:r w:rsidRPr="00C55301">
        <w:rPr>
          <w:rFonts w:ascii="Fira Sans" w:hAnsi="Fira Sans" w:cs="Arial"/>
          <w:sz w:val="19"/>
          <w:szCs w:val="19"/>
        </w:rPr>
        <w:t xml:space="preserve">, ale i </w:t>
      </w:r>
      <w:r w:rsidRPr="00C55301">
        <w:rPr>
          <w:rFonts w:ascii="Fira Sans" w:hAnsi="Fira Sans" w:cs="Arial"/>
          <w:b/>
          <w:sz w:val="19"/>
          <w:szCs w:val="19"/>
        </w:rPr>
        <w:t>na całym świecie</w:t>
      </w:r>
      <w:r w:rsidRPr="00C55301">
        <w:rPr>
          <w:rFonts w:ascii="Fira Sans" w:hAnsi="Fira Sans" w:cs="Arial"/>
          <w:sz w:val="19"/>
          <w:szCs w:val="19"/>
        </w:rPr>
        <w:t xml:space="preserve">. </w:t>
      </w:r>
    </w:p>
    <w:p w:rsidR="00CB109D" w:rsidRPr="00C55301" w:rsidRDefault="00CB109D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Uzyskane podczas spisu powszechnego dane</w:t>
      </w:r>
      <w:r w:rsidR="00BE51D1" w:rsidRPr="00C55301">
        <w:rPr>
          <w:rFonts w:ascii="Fira Sans" w:hAnsi="Fira Sans" w:cs="Arial"/>
          <w:sz w:val="19"/>
          <w:szCs w:val="19"/>
        </w:rPr>
        <w:t xml:space="preserve"> </w:t>
      </w:r>
      <w:r w:rsidRPr="00C55301">
        <w:rPr>
          <w:rFonts w:ascii="Fira Sans" w:hAnsi="Fira Sans" w:cs="Arial"/>
          <w:sz w:val="19"/>
          <w:szCs w:val="19"/>
        </w:rPr>
        <w:t xml:space="preserve">umożliwią analizę i ocenę zróżnicowania przemian </w:t>
      </w:r>
      <w:r w:rsidR="00A72F72" w:rsidRPr="00C55301">
        <w:rPr>
          <w:rFonts w:ascii="Fira Sans" w:hAnsi="Fira Sans" w:cs="Arial"/>
          <w:sz w:val="19"/>
          <w:szCs w:val="19"/>
        </w:rPr>
        <w:t>demograficznych i społecznych</w:t>
      </w:r>
      <w:r w:rsidR="00BE51D1" w:rsidRPr="00C55301">
        <w:rPr>
          <w:rFonts w:ascii="Fira Sans" w:hAnsi="Fira Sans" w:cs="Arial"/>
          <w:sz w:val="19"/>
          <w:szCs w:val="19"/>
        </w:rPr>
        <w:t xml:space="preserve"> w kraju</w:t>
      </w:r>
      <w:r w:rsidR="00A72F72" w:rsidRPr="00C55301">
        <w:rPr>
          <w:rFonts w:ascii="Fira Sans" w:hAnsi="Fira Sans" w:cs="Arial"/>
          <w:sz w:val="19"/>
          <w:szCs w:val="19"/>
        </w:rPr>
        <w:t xml:space="preserve"> w </w:t>
      </w:r>
      <w:r w:rsidRPr="00C55301">
        <w:rPr>
          <w:rFonts w:ascii="Fira Sans" w:hAnsi="Fira Sans" w:cs="Arial"/>
          <w:sz w:val="19"/>
          <w:szCs w:val="19"/>
        </w:rPr>
        <w:t>dowolnych przekrojach</w:t>
      </w:r>
      <w:r w:rsidR="00BE51D1" w:rsidRPr="00C55301">
        <w:rPr>
          <w:rFonts w:ascii="Fira Sans" w:hAnsi="Fira Sans" w:cs="Arial"/>
          <w:sz w:val="19"/>
          <w:szCs w:val="19"/>
        </w:rPr>
        <w:t xml:space="preserve"> terytorialnych</w:t>
      </w:r>
      <w:r w:rsidRPr="00C55301">
        <w:rPr>
          <w:rFonts w:ascii="Fira Sans" w:hAnsi="Fira Sans" w:cs="Arial"/>
          <w:sz w:val="19"/>
          <w:szCs w:val="19"/>
        </w:rPr>
        <w:t xml:space="preserve">. </w:t>
      </w:r>
    </w:p>
    <w:p w:rsidR="00C55301" w:rsidRDefault="00C5530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5"/>
        <w:jc w:val="both"/>
        <w:rPr>
          <w:rFonts w:ascii="Fira Sans" w:hAnsi="Fira Sans" w:cs="Arial"/>
          <w:b/>
          <w:sz w:val="19"/>
          <w:szCs w:val="19"/>
        </w:rPr>
      </w:pPr>
    </w:p>
    <w:p w:rsidR="009B3F74" w:rsidRPr="00C55301" w:rsidRDefault="009B3F74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5"/>
        <w:jc w:val="both"/>
        <w:rPr>
          <w:rFonts w:ascii="Fira Sans" w:hAnsi="Fira Sans" w:cs="Arial"/>
          <w:b/>
          <w:sz w:val="19"/>
          <w:szCs w:val="19"/>
        </w:rPr>
      </w:pPr>
      <w:r w:rsidRPr="00C55301">
        <w:rPr>
          <w:rFonts w:ascii="Fira Sans" w:hAnsi="Fira Sans" w:cs="Arial"/>
          <w:b/>
          <w:sz w:val="19"/>
          <w:szCs w:val="19"/>
        </w:rPr>
        <w:t>Spisem objęte są:</w:t>
      </w:r>
    </w:p>
    <w:p w:rsidR="009B3F74" w:rsidRPr="00825838" w:rsidRDefault="009B3F74" w:rsidP="00825838">
      <w:pPr>
        <w:widowControl w:val="0"/>
        <w:tabs>
          <w:tab w:val="left" w:pos="142"/>
        </w:tabs>
        <w:autoSpaceDE w:val="0"/>
        <w:autoSpaceDN w:val="0"/>
        <w:adjustRightInd w:val="0"/>
        <w:spacing w:afterLines="50" w:after="120" w:line="240" w:lineRule="auto"/>
        <w:ind w:left="142" w:right="-215" w:hanging="142"/>
        <w:jc w:val="both"/>
        <w:rPr>
          <w:rFonts w:ascii="Fira Sans" w:hAnsi="Fira Sans" w:cs="Arial"/>
          <w:color w:val="000000" w:themeColor="text1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osoby fizyczne stale zamieszkałe i czasowo przebywające w mieszkaniach</w:t>
      </w:r>
      <w:r w:rsidR="00412A0E">
        <w:rPr>
          <w:rFonts w:ascii="Fira Sans" w:hAnsi="Fira Sans" w:cs="Arial"/>
          <w:sz w:val="19"/>
          <w:szCs w:val="19"/>
        </w:rPr>
        <w:t>,</w:t>
      </w:r>
      <w:r w:rsidRPr="00C55301">
        <w:rPr>
          <w:rFonts w:ascii="Fira Sans" w:hAnsi="Fira Sans" w:cs="Arial"/>
          <w:sz w:val="19"/>
          <w:szCs w:val="19"/>
        </w:rPr>
        <w:t xml:space="preserve"> budynkach i innych zamieszkanych pomieszczeniach niebędących mieszkaniami,</w:t>
      </w:r>
      <w:r w:rsidR="00825838">
        <w:rPr>
          <w:rFonts w:ascii="Fira Sans" w:hAnsi="Fira Sans" w:cs="Arial"/>
          <w:sz w:val="19"/>
          <w:szCs w:val="19"/>
        </w:rPr>
        <w:t xml:space="preserve"> </w:t>
      </w:r>
      <w:r w:rsidRPr="00825838">
        <w:rPr>
          <w:rFonts w:ascii="Fira Sans" w:hAnsi="Fira Sans" w:cs="Arial"/>
          <w:color w:val="000000" w:themeColor="text1"/>
          <w:sz w:val="19"/>
          <w:szCs w:val="19"/>
        </w:rPr>
        <w:t>osoby fizyczne niemające miejsca zamieszkania,</w:t>
      </w:r>
    </w:p>
    <w:p w:rsidR="009B3F74" w:rsidRPr="00C55301" w:rsidRDefault="009B3F74" w:rsidP="00C55301">
      <w:pPr>
        <w:widowControl w:val="0"/>
        <w:tabs>
          <w:tab w:val="left" w:pos="142"/>
        </w:tabs>
        <w:autoSpaceDE w:val="0"/>
        <w:autoSpaceDN w:val="0"/>
        <w:adjustRightInd w:val="0"/>
        <w:spacing w:afterLines="50" w:after="120" w:line="240" w:lineRule="auto"/>
        <w:ind w:left="142" w:right="-215" w:hanging="142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mieszkania, budynki, obiekty zbiorowego zakwaterowania oraz zamieszkane pomieszczenia niebędące mieszkaniami.</w:t>
      </w:r>
    </w:p>
    <w:p w:rsidR="00C55301" w:rsidRDefault="00C5530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b/>
          <w:sz w:val="19"/>
          <w:szCs w:val="19"/>
        </w:rPr>
      </w:pPr>
      <w:bookmarkStart w:id="0" w:name="_GoBack"/>
      <w:bookmarkEnd w:id="0"/>
    </w:p>
    <w:p w:rsidR="00C55301" w:rsidRPr="00C55301" w:rsidRDefault="00E526E4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>Metody zbierania danych</w:t>
      </w:r>
    </w:p>
    <w:p w:rsidR="00C55301" w:rsidRPr="00C55301" w:rsidRDefault="00C5530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 xml:space="preserve">Po raz pierwszy w historii polskiej statystyki publicznej </w:t>
      </w:r>
      <w:proofErr w:type="spellStart"/>
      <w:r w:rsidRPr="00C55301">
        <w:rPr>
          <w:rFonts w:ascii="Fira Sans" w:hAnsi="Fira Sans" w:cs="Arial"/>
          <w:b/>
          <w:sz w:val="19"/>
          <w:szCs w:val="19"/>
        </w:rPr>
        <w:t>samospis</w:t>
      </w:r>
      <w:proofErr w:type="spellEnd"/>
      <w:r w:rsidRPr="00C55301">
        <w:rPr>
          <w:rFonts w:ascii="Fira Sans" w:hAnsi="Fira Sans" w:cs="Arial"/>
          <w:b/>
          <w:sz w:val="19"/>
          <w:szCs w:val="19"/>
        </w:rPr>
        <w:t xml:space="preserve"> internetowy</w:t>
      </w:r>
      <w:r w:rsidR="009C4BBC">
        <w:rPr>
          <w:rFonts w:ascii="Fira Sans" w:hAnsi="Fira Sans" w:cs="Arial"/>
          <w:b/>
          <w:sz w:val="19"/>
          <w:szCs w:val="19"/>
        </w:rPr>
        <w:t xml:space="preserve"> </w:t>
      </w:r>
      <w:r w:rsidR="009C4BBC" w:rsidRPr="009C4BBC">
        <w:rPr>
          <w:rFonts w:ascii="Fira Sans" w:hAnsi="Fira Sans" w:cs="Arial"/>
          <w:sz w:val="19"/>
          <w:szCs w:val="19"/>
        </w:rPr>
        <w:t>w ramach NSP</w:t>
      </w:r>
      <w:r w:rsidRPr="00C55301">
        <w:rPr>
          <w:rFonts w:ascii="Fira Sans" w:hAnsi="Fira Sans" w:cs="Arial"/>
          <w:b/>
          <w:sz w:val="19"/>
          <w:szCs w:val="19"/>
        </w:rPr>
        <w:t xml:space="preserve"> będzie obowiązkowy</w:t>
      </w:r>
      <w:r w:rsidRPr="00C55301">
        <w:rPr>
          <w:rFonts w:ascii="Fira Sans" w:hAnsi="Fira Sans" w:cs="Arial"/>
          <w:sz w:val="19"/>
          <w:szCs w:val="19"/>
        </w:rPr>
        <w:t xml:space="preserve">. </w:t>
      </w:r>
      <w:r w:rsidR="009C4BBC">
        <w:rPr>
          <w:rFonts w:ascii="Fira Sans" w:hAnsi="Fira Sans" w:cs="Arial"/>
          <w:sz w:val="19"/>
          <w:szCs w:val="19"/>
        </w:rPr>
        <w:t xml:space="preserve">W przypadku jeżeli </w:t>
      </w:r>
      <w:r w:rsidRPr="00C55301">
        <w:rPr>
          <w:rFonts w:ascii="Fira Sans" w:hAnsi="Fira Sans" w:cs="Arial"/>
          <w:sz w:val="19"/>
          <w:szCs w:val="19"/>
        </w:rPr>
        <w:t xml:space="preserve">(np. ze względu na zaawansowany wiek, stan zdrowia czy niepełnosprawność) </w:t>
      </w:r>
      <w:r w:rsidR="00412A0E">
        <w:rPr>
          <w:rFonts w:ascii="Fira Sans" w:hAnsi="Fira Sans" w:cs="Arial"/>
          <w:sz w:val="19"/>
          <w:szCs w:val="19"/>
        </w:rPr>
        <w:t>realizacja</w:t>
      </w:r>
      <w:r w:rsidRPr="00C55301">
        <w:rPr>
          <w:rFonts w:ascii="Fira Sans" w:hAnsi="Fira Sans" w:cs="Arial"/>
          <w:sz w:val="19"/>
          <w:szCs w:val="19"/>
        </w:rPr>
        <w:t xml:space="preserve"> </w:t>
      </w:r>
      <w:proofErr w:type="spellStart"/>
      <w:r w:rsidRPr="00C55301">
        <w:rPr>
          <w:rFonts w:ascii="Fira Sans" w:hAnsi="Fira Sans" w:cs="Arial"/>
          <w:sz w:val="19"/>
          <w:szCs w:val="19"/>
        </w:rPr>
        <w:t>samospis</w:t>
      </w:r>
      <w:r w:rsidR="009C4BBC">
        <w:rPr>
          <w:rFonts w:ascii="Fira Sans" w:hAnsi="Fira Sans" w:cs="Arial"/>
          <w:sz w:val="19"/>
          <w:szCs w:val="19"/>
        </w:rPr>
        <w:t>u</w:t>
      </w:r>
      <w:proofErr w:type="spellEnd"/>
      <w:r w:rsidR="009C4BBC">
        <w:rPr>
          <w:rFonts w:ascii="Fira Sans" w:hAnsi="Fira Sans" w:cs="Arial"/>
          <w:sz w:val="19"/>
          <w:szCs w:val="19"/>
        </w:rPr>
        <w:t xml:space="preserve"> będzie niemożliw</w:t>
      </w:r>
      <w:r w:rsidR="00412A0E">
        <w:rPr>
          <w:rFonts w:ascii="Fira Sans" w:hAnsi="Fira Sans" w:cs="Arial"/>
          <w:sz w:val="19"/>
          <w:szCs w:val="19"/>
        </w:rPr>
        <w:t>a</w:t>
      </w:r>
      <w:r w:rsidRPr="00C55301">
        <w:rPr>
          <w:rFonts w:ascii="Fira Sans" w:hAnsi="Fira Sans" w:cs="Arial"/>
          <w:sz w:val="19"/>
          <w:szCs w:val="19"/>
        </w:rPr>
        <w:t xml:space="preserve">, </w:t>
      </w:r>
      <w:r w:rsidR="009C4BBC">
        <w:rPr>
          <w:rFonts w:ascii="Fira Sans" w:hAnsi="Fira Sans" w:cs="Arial"/>
          <w:sz w:val="19"/>
          <w:szCs w:val="19"/>
        </w:rPr>
        <w:t>badanie przeprowadzą</w:t>
      </w:r>
      <w:r w:rsidRPr="00C55301">
        <w:rPr>
          <w:rFonts w:ascii="Fira Sans" w:hAnsi="Fira Sans" w:cs="Arial"/>
          <w:sz w:val="19"/>
          <w:szCs w:val="19"/>
        </w:rPr>
        <w:t xml:space="preserve"> rachmistrze – bezpośrednio </w:t>
      </w:r>
      <w:r w:rsidR="009C4BBC">
        <w:rPr>
          <w:rFonts w:ascii="Fira Sans" w:hAnsi="Fira Sans" w:cs="Arial"/>
          <w:sz w:val="19"/>
          <w:szCs w:val="19"/>
        </w:rPr>
        <w:t>bądź</w:t>
      </w:r>
      <w:r w:rsidRPr="00C55301">
        <w:rPr>
          <w:rFonts w:ascii="Fira Sans" w:hAnsi="Fira Sans" w:cs="Arial"/>
          <w:sz w:val="19"/>
          <w:szCs w:val="19"/>
        </w:rPr>
        <w:t xml:space="preserve"> telefonicznie.</w:t>
      </w:r>
    </w:p>
    <w:p w:rsidR="00C55301" w:rsidRPr="00C55301" w:rsidRDefault="00C5530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  <w:u w:val="single"/>
        </w:rPr>
      </w:pPr>
      <w:r w:rsidRPr="00C55301">
        <w:rPr>
          <w:rFonts w:ascii="Fira Sans" w:hAnsi="Fira Sans" w:cs="Arial"/>
          <w:sz w:val="19"/>
          <w:szCs w:val="19"/>
          <w:u w:val="single"/>
        </w:rPr>
        <w:t>Metoda obowiązkowa:</w:t>
      </w:r>
    </w:p>
    <w:p w:rsidR="00C55301" w:rsidRPr="00C55301" w:rsidRDefault="00C55301" w:rsidP="00C55301">
      <w:pPr>
        <w:widowControl w:val="0"/>
        <w:tabs>
          <w:tab w:val="left" w:pos="182"/>
        </w:tabs>
        <w:autoSpaceDE w:val="0"/>
        <w:autoSpaceDN w:val="0"/>
        <w:adjustRightInd w:val="0"/>
        <w:spacing w:afterLines="50" w:after="120" w:line="240" w:lineRule="auto"/>
        <w:ind w:left="140" w:right="-214" w:hanging="140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</w:r>
      <w:proofErr w:type="spellStart"/>
      <w:r w:rsidRPr="00C55301">
        <w:rPr>
          <w:rFonts w:ascii="Fira Sans" w:hAnsi="Fira Sans" w:cs="Arial"/>
          <w:sz w:val="19"/>
          <w:szCs w:val="19"/>
        </w:rPr>
        <w:t>samospis</w:t>
      </w:r>
      <w:proofErr w:type="spellEnd"/>
      <w:r w:rsidRPr="00C55301">
        <w:rPr>
          <w:rFonts w:ascii="Fira Sans" w:hAnsi="Fira Sans" w:cs="Arial"/>
          <w:sz w:val="19"/>
          <w:szCs w:val="19"/>
        </w:rPr>
        <w:t xml:space="preserve"> internetowy – przeprowadzany za pośrednictwem interaktywnej aplikacji dostępnej od 1 kwietnia na stronie internetowej spis.gov.pl. W ramach tej metody Respondenci na własnych komputerach lub urządzeniach mobilnych, uzupełnią wymagane dane. Respondent może także skorzystać ze specjalnie przygotowanego stanowiska do </w:t>
      </w:r>
      <w:proofErr w:type="spellStart"/>
      <w:r w:rsidRPr="00C55301">
        <w:rPr>
          <w:rFonts w:ascii="Fira Sans" w:hAnsi="Fira Sans" w:cs="Arial"/>
          <w:sz w:val="19"/>
          <w:szCs w:val="19"/>
        </w:rPr>
        <w:t>samospisu</w:t>
      </w:r>
      <w:proofErr w:type="spellEnd"/>
      <w:r w:rsidRPr="00C55301">
        <w:rPr>
          <w:rFonts w:ascii="Fira Sans" w:hAnsi="Fira Sans" w:cs="Arial"/>
          <w:sz w:val="19"/>
          <w:szCs w:val="19"/>
        </w:rPr>
        <w:t xml:space="preserve"> w każdym urzędzie gminy, bądź z możliwości „Spisu na żądanie” przeprowadzanego przez infolinię spisową (22 279 99 99) w kanale „Spisz się przez telefon”.</w:t>
      </w:r>
    </w:p>
    <w:p w:rsidR="00C55301" w:rsidRPr="00C55301" w:rsidRDefault="00C55301" w:rsidP="00C55301">
      <w:pPr>
        <w:widowControl w:val="0"/>
        <w:tabs>
          <w:tab w:val="left" w:pos="182"/>
        </w:tabs>
        <w:autoSpaceDE w:val="0"/>
        <w:autoSpaceDN w:val="0"/>
        <w:adjustRightInd w:val="0"/>
        <w:spacing w:afterLines="50" w:after="120" w:line="240" w:lineRule="auto"/>
        <w:ind w:left="140" w:right="-214" w:hanging="140"/>
        <w:jc w:val="both"/>
        <w:rPr>
          <w:rFonts w:ascii="Fira Sans" w:hAnsi="Fira Sans" w:cs="Arial"/>
          <w:sz w:val="19"/>
          <w:szCs w:val="19"/>
          <w:u w:val="single"/>
        </w:rPr>
      </w:pPr>
      <w:r w:rsidRPr="00C55301">
        <w:rPr>
          <w:rFonts w:ascii="Fira Sans" w:hAnsi="Fira Sans" w:cs="Arial"/>
          <w:sz w:val="19"/>
          <w:szCs w:val="19"/>
          <w:u w:val="single"/>
        </w:rPr>
        <w:t>Metody uzupełniające:</w:t>
      </w:r>
    </w:p>
    <w:p w:rsidR="00C55301" w:rsidRPr="00C55301" w:rsidRDefault="00C55301" w:rsidP="00C55301">
      <w:pPr>
        <w:widowControl w:val="0"/>
        <w:tabs>
          <w:tab w:val="left" w:pos="182"/>
        </w:tabs>
        <w:autoSpaceDE w:val="0"/>
        <w:autoSpaceDN w:val="0"/>
        <w:adjustRightInd w:val="0"/>
        <w:spacing w:afterLines="50" w:after="120" w:line="240" w:lineRule="auto"/>
        <w:ind w:left="140" w:right="-214" w:hanging="140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 xml:space="preserve">wywiad telefoniczny </w:t>
      </w:r>
      <w:r>
        <w:rPr>
          <w:rFonts w:ascii="Fira Sans" w:hAnsi="Fira Sans" w:cs="Arial"/>
          <w:sz w:val="19"/>
          <w:szCs w:val="19"/>
        </w:rPr>
        <w:t>– przeprowadzany od 16 kwietnia</w:t>
      </w:r>
      <w:r w:rsidR="00E029E4" w:rsidRPr="00E029E4">
        <w:t xml:space="preserve"> </w:t>
      </w:r>
      <w:r w:rsidR="00E029E4" w:rsidRPr="00E029E4">
        <w:rPr>
          <w:rFonts w:ascii="Fira Sans" w:hAnsi="Fira Sans" w:cs="Arial"/>
          <w:sz w:val="19"/>
          <w:szCs w:val="19"/>
        </w:rPr>
        <w:t>wspieran</w:t>
      </w:r>
      <w:r w:rsidR="00E029E4">
        <w:rPr>
          <w:rFonts w:ascii="Fira Sans" w:hAnsi="Fira Sans" w:cs="Arial"/>
          <w:sz w:val="19"/>
          <w:szCs w:val="19"/>
        </w:rPr>
        <w:t>y</w:t>
      </w:r>
      <w:r w:rsidR="00825838">
        <w:rPr>
          <w:rFonts w:ascii="Fira Sans" w:hAnsi="Fira Sans" w:cs="Arial"/>
          <w:sz w:val="19"/>
          <w:szCs w:val="19"/>
        </w:rPr>
        <w:t xml:space="preserve"> programem komputerowym,</w:t>
      </w:r>
    </w:p>
    <w:p w:rsidR="009B3F74" w:rsidRPr="00C55301" w:rsidRDefault="00C55301" w:rsidP="00EF0F7C">
      <w:pPr>
        <w:widowControl w:val="0"/>
        <w:autoSpaceDE w:val="0"/>
        <w:autoSpaceDN w:val="0"/>
        <w:adjustRightInd w:val="0"/>
        <w:spacing w:afterLines="50" w:after="120" w:line="240" w:lineRule="auto"/>
        <w:ind w:left="140" w:right="-214" w:hanging="140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wywiad bezpośredni – przeprowadzany od 16 kwietnia</w:t>
      </w:r>
      <w:r w:rsidR="00E029E4">
        <w:rPr>
          <w:rFonts w:ascii="Fira Sans" w:hAnsi="Fira Sans" w:cs="Arial"/>
          <w:sz w:val="19"/>
          <w:szCs w:val="19"/>
        </w:rPr>
        <w:t xml:space="preserve"> przez rachmistrza spisowego i </w:t>
      </w:r>
      <w:r w:rsidR="00E029E4" w:rsidRPr="00E029E4">
        <w:rPr>
          <w:rFonts w:ascii="Fira Sans" w:hAnsi="Fira Sans" w:cs="Arial"/>
          <w:sz w:val="19"/>
          <w:szCs w:val="19"/>
        </w:rPr>
        <w:t>rejestrowan</w:t>
      </w:r>
      <w:r w:rsidR="00EF0F7C">
        <w:rPr>
          <w:rFonts w:ascii="Fira Sans" w:hAnsi="Fira Sans" w:cs="Arial"/>
          <w:sz w:val="19"/>
          <w:szCs w:val="19"/>
        </w:rPr>
        <w:t>y</w:t>
      </w:r>
      <w:r w:rsidR="00E029E4" w:rsidRPr="00E029E4">
        <w:rPr>
          <w:rFonts w:ascii="Fira Sans" w:hAnsi="Fira Sans" w:cs="Arial"/>
          <w:sz w:val="19"/>
          <w:szCs w:val="19"/>
        </w:rPr>
        <w:t xml:space="preserve"> na elekt</w:t>
      </w:r>
      <w:r w:rsidR="00825838">
        <w:rPr>
          <w:rFonts w:ascii="Fira Sans" w:hAnsi="Fira Sans" w:cs="Arial"/>
          <w:sz w:val="19"/>
          <w:szCs w:val="19"/>
        </w:rPr>
        <w:t>ronicznym urządzeniu przenośnym.</w:t>
      </w:r>
    </w:p>
    <w:p w:rsidR="009B3F74" w:rsidRDefault="009B3F74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</w:p>
    <w:p w:rsidR="00C55301" w:rsidRPr="00C55301" w:rsidRDefault="00C55301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b/>
          <w:sz w:val="19"/>
          <w:szCs w:val="19"/>
        </w:rPr>
      </w:pPr>
      <w:r w:rsidRPr="00C55301">
        <w:rPr>
          <w:rFonts w:ascii="Fira Sans" w:hAnsi="Fira Sans" w:cs="Arial"/>
          <w:b/>
          <w:sz w:val="19"/>
          <w:szCs w:val="19"/>
        </w:rPr>
        <w:t>Zakres zbieranych danych:</w:t>
      </w:r>
    </w:p>
    <w:p w:rsidR="00C55301" w:rsidRP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charakterystyka demograficzna osób,</w:t>
      </w:r>
    </w:p>
    <w:p w:rsidR="00C55301" w:rsidRP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aktywność ekonomiczna osób,</w:t>
      </w:r>
    </w:p>
    <w:p w:rsidR="00C55301" w:rsidRP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poziom wykształcenia,</w:t>
      </w:r>
    </w:p>
    <w:p w:rsidR="00C55301" w:rsidRP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niepełnosprawność,</w:t>
      </w:r>
    </w:p>
    <w:p w:rsidR="00C55301" w:rsidRP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migracje wewnętrzne i zagraniczne,</w:t>
      </w:r>
    </w:p>
    <w:p w:rsidR="00C55301" w:rsidRP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charakterystyka etniczno-kulturowa,</w:t>
      </w:r>
    </w:p>
    <w:p w:rsidR="00C55301" w:rsidRDefault="00C55301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 w:rsidRPr="00C55301">
        <w:rPr>
          <w:rFonts w:ascii="Fira Sans" w:hAnsi="Fira Sans" w:cs="Arial"/>
          <w:sz w:val="19"/>
          <w:szCs w:val="19"/>
        </w:rPr>
        <w:t>•</w:t>
      </w:r>
      <w:r w:rsidRPr="00C55301">
        <w:rPr>
          <w:rFonts w:ascii="Fira Sans" w:hAnsi="Fira Sans" w:cs="Arial"/>
          <w:sz w:val="19"/>
          <w:szCs w:val="19"/>
        </w:rPr>
        <w:tab/>
        <w:t>stan i charakterystyka zasobów mieszkaniowych (mieszkania i budynki).</w:t>
      </w:r>
    </w:p>
    <w:p w:rsidR="00716857" w:rsidRDefault="00716857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Szczegółowy </w:t>
      </w:r>
      <w:r w:rsidRPr="00716857">
        <w:rPr>
          <w:rFonts w:ascii="Fira Sans" w:hAnsi="Fira Sans" w:cs="Arial"/>
          <w:sz w:val="19"/>
          <w:szCs w:val="19"/>
        </w:rPr>
        <w:t xml:space="preserve">zakres informacji zbieranych w </w:t>
      </w:r>
      <w:r>
        <w:rPr>
          <w:rFonts w:ascii="Fira Sans" w:hAnsi="Fira Sans" w:cs="Arial"/>
          <w:sz w:val="19"/>
          <w:szCs w:val="19"/>
        </w:rPr>
        <w:t>NSP</w:t>
      </w:r>
      <w:r w:rsidRPr="00716857">
        <w:rPr>
          <w:rFonts w:ascii="Fira Sans" w:hAnsi="Fira Sans" w:cs="Arial"/>
          <w:sz w:val="19"/>
          <w:szCs w:val="19"/>
        </w:rPr>
        <w:t xml:space="preserve"> 2021 dostępny jest</w:t>
      </w:r>
      <w:r>
        <w:rPr>
          <w:rFonts w:ascii="Fira Sans" w:hAnsi="Fira Sans" w:cs="Arial"/>
          <w:sz w:val="19"/>
          <w:szCs w:val="19"/>
        </w:rPr>
        <w:t xml:space="preserve"> w załączniku nr 1 do </w:t>
      </w:r>
      <w:r w:rsidRPr="00716857">
        <w:rPr>
          <w:rFonts w:ascii="Fira Sans" w:hAnsi="Fira Sans" w:cs="Arial"/>
          <w:sz w:val="19"/>
          <w:szCs w:val="19"/>
        </w:rPr>
        <w:t xml:space="preserve">ustawy z dnia 9 sierpnia 2019 r. o narodowym spisie powszechnym ludności i mieszkań w 2021 r. (Dz.U. poz. 1775 z </w:t>
      </w:r>
      <w:proofErr w:type="spellStart"/>
      <w:r w:rsidRPr="00716857">
        <w:rPr>
          <w:rFonts w:ascii="Fira Sans" w:hAnsi="Fira Sans" w:cs="Arial"/>
          <w:sz w:val="19"/>
          <w:szCs w:val="19"/>
        </w:rPr>
        <w:t>późn</w:t>
      </w:r>
      <w:proofErr w:type="spellEnd"/>
      <w:r w:rsidRPr="00716857">
        <w:rPr>
          <w:rFonts w:ascii="Fira Sans" w:hAnsi="Fira Sans" w:cs="Arial"/>
          <w:sz w:val="19"/>
          <w:szCs w:val="19"/>
        </w:rPr>
        <w:t>. zm.).</w:t>
      </w:r>
    </w:p>
    <w:p w:rsidR="00716857" w:rsidRDefault="00716857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20" w:after="48" w:line="240" w:lineRule="auto"/>
        <w:ind w:right="-215"/>
        <w:jc w:val="both"/>
        <w:rPr>
          <w:rFonts w:ascii="Fira Sans" w:hAnsi="Fira Sans" w:cs="Arial"/>
          <w:sz w:val="19"/>
          <w:szCs w:val="19"/>
        </w:rPr>
      </w:pPr>
    </w:p>
    <w:p w:rsidR="00803D57" w:rsidRDefault="00777396" w:rsidP="00803D57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lastRenderedPageBreak/>
        <w:t>U</w:t>
      </w:r>
      <w:r w:rsidR="00CB109D" w:rsidRPr="00C55301">
        <w:rPr>
          <w:rFonts w:ascii="Fira Sans" w:hAnsi="Fira Sans" w:cs="Arial"/>
          <w:b/>
          <w:sz w:val="19"/>
          <w:szCs w:val="19"/>
        </w:rPr>
        <w:t xml:space="preserve">dział </w:t>
      </w:r>
      <w:r w:rsidR="009F756F" w:rsidRPr="00C55301">
        <w:rPr>
          <w:rFonts w:ascii="Fira Sans" w:hAnsi="Fira Sans" w:cs="Arial"/>
          <w:b/>
          <w:sz w:val="19"/>
          <w:szCs w:val="19"/>
        </w:rPr>
        <w:t xml:space="preserve">w </w:t>
      </w:r>
      <w:r w:rsidR="00CB109D" w:rsidRPr="00C55301">
        <w:rPr>
          <w:rFonts w:ascii="Fira Sans" w:hAnsi="Fira Sans" w:cs="Arial"/>
          <w:b/>
          <w:sz w:val="19"/>
          <w:szCs w:val="19"/>
        </w:rPr>
        <w:t>spisie jest obowiązkowy</w:t>
      </w:r>
      <w:r w:rsidR="00CB109D" w:rsidRPr="00C55301">
        <w:rPr>
          <w:rFonts w:ascii="Fira Sans" w:hAnsi="Fira Sans" w:cs="Arial"/>
          <w:sz w:val="19"/>
          <w:szCs w:val="19"/>
        </w:rPr>
        <w:t xml:space="preserve">, </w:t>
      </w:r>
      <w:r w:rsidR="009C4BBC">
        <w:rPr>
          <w:rFonts w:ascii="Fira Sans" w:hAnsi="Fira Sans" w:cs="Arial"/>
          <w:sz w:val="19"/>
          <w:szCs w:val="19"/>
        </w:rPr>
        <w:t>a k</w:t>
      </w:r>
      <w:r w:rsidR="009C4BBC" w:rsidRPr="009C4BBC">
        <w:rPr>
          <w:rFonts w:ascii="Fira Sans" w:hAnsi="Fira Sans" w:cs="Arial"/>
          <w:sz w:val="19"/>
          <w:szCs w:val="19"/>
        </w:rPr>
        <w:t>to  wbrew  obowiązkowi  odmawia  wykonania  obowiązku statystycznego albo udzielenia informacji w</w:t>
      </w:r>
      <w:r w:rsidR="009C4BBC">
        <w:rPr>
          <w:rFonts w:ascii="Fira Sans" w:hAnsi="Fira Sans" w:cs="Arial"/>
          <w:sz w:val="19"/>
          <w:szCs w:val="19"/>
        </w:rPr>
        <w:t xml:space="preserve"> </w:t>
      </w:r>
      <w:r w:rsidR="009C4BBC" w:rsidRPr="009C4BBC">
        <w:rPr>
          <w:rFonts w:ascii="Fira Sans" w:hAnsi="Fira Sans" w:cs="Arial"/>
          <w:sz w:val="19"/>
          <w:szCs w:val="19"/>
        </w:rPr>
        <w:t>spisie powszechnym,</w:t>
      </w:r>
      <w:r w:rsidR="009C4BBC">
        <w:rPr>
          <w:rFonts w:ascii="Fira Sans" w:hAnsi="Fira Sans" w:cs="Arial"/>
          <w:sz w:val="19"/>
          <w:szCs w:val="19"/>
        </w:rPr>
        <w:t xml:space="preserve"> </w:t>
      </w:r>
      <w:r w:rsidR="009C4BBC" w:rsidRPr="009C4BBC">
        <w:rPr>
          <w:rFonts w:ascii="Fira Sans" w:hAnsi="Fira Sans" w:cs="Arial"/>
          <w:sz w:val="19"/>
          <w:szCs w:val="19"/>
        </w:rPr>
        <w:t>podlega grzywnie</w:t>
      </w:r>
      <w:r w:rsidR="009C4BBC">
        <w:rPr>
          <w:rFonts w:ascii="Fira Sans" w:hAnsi="Fira Sans" w:cs="Arial"/>
          <w:sz w:val="19"/>
          <w:szCs w:val="19"/>
        </w:rPr>
        <w:t xml:space="preserve"> (Art. </w:t>
      </w:r>
      <w:r w:rsidR="00E526E4">
        <w:rPr>
          <w:rFonts w:ascii="Fira Sans" w:hAnsi="Fira Sans" w:cs="Arial"/>
          <w:sz w:val="19"/>
          <w:szCs w:val="19"/>
        </w:rPr>
        <w:t>57 Ustawy o </w:t>
      </w:r>
      <w:r w:rsidR="00803D57">
        <w:rPr>
          <w:rFonts w:ascii="Fira Sans" w:hAnsi="Fira Sans" w:cs="Arial"/>
          <w:sz w:val="19"/>
          <w:szCs w:val="19"/>
        </w:rPr>
        <w:t>s</w:t>
      </w:r>
      <w:r w:rsidR="009C4BBC">
        <w:rPr>
          <w:rFonts w:ascii="Fira Sans" w:hAnsi="Fira Sans" w:cs="Arial"/>
          <w:sz w:val="19"/>
          <w:szCs w:val="19"/>
        </w:rPr>
        <w:t xml:space="preserve">tatystyce </w:t>
      </w:r>
      <w:r w:rsidR="00803D57">
        <w:rPr>
          <w:rFonts w:ascii="Fira Sans" w:hAnsi="Fira Sans" w:cs="Arial"/>
          <w:sz w:val="19"/>
          <w:szCs w:val="19"/>
        </w:rPr>
        <w:t>p</w:t>
      </w:r>
      <w:r w:rsidR="009C4BBC">
        <w:rPr>
          <w:rFonts w:ascii="Fira Sans" w:hAnsi="Fira Sans" w:cs="Arial"/>
          <w:sz w:val="19"/>
          <w:szCs w:val="19"/>
        </w:rPr>
        <w:t>ublicznej)</w:t>
      </w:r>
      <w:r w:rsidR="00803D57">
        <w:rPr>
          <w:rFonts w:ascii="Fira Sans" w:hAnsi="Fira Sans" w:cs="Arial"/>
          <w:sz w:val="19"/>
          <w:szCs w:val="19"/>
        </w:rPr>
        <w:t>.</w:t>
      </w:r>
    </w:p>
    <w:p w:rsidR="00CB109D" w:rsidRDefault="00803D57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W</w:t>
      </w:r>
      <w:r w:rsidR="00CB109D" w:rsidRPr="00C55301">
        <w:rPr>
          <w:rFonts w:ascii="Fira Sans" w:hAnsi="Fira Sans" w:cs="Arial"/>
          <w:sz w:val="19"/>
          <w:szCs w:val="19"/>
        </w:rPr>
        <w:t xml:space="preserve">szystkie </w:t>
      </w:r>
      <w:r w:rsidR="00CB109D" w:rsidRPr="00803D57">
        <w:rPr>
          <w:rFonts w:ascii="Fira Sans" w:hAnsi="Fira Sans" w:cs="Arial"/>
          <w:b/>
          <w:sz w:val="19"/>
          <w:szCs w:val="19"/>
        </w:rPr>
        <w:t>dane osobowe</w:t>
      </w:r>
      <w:r w:rsidR="00CB109D" w:rsidRPr="00C55301">
        <w:rPr>
          <w:rFonts w:ascii="Fira Sans" w:hAnsi="Fira Sans" w:cs="Arial"/>
          <w:sz w:val="19"/>
          <w:szCs w:val="19"/>
        </w:rPr>
        <w:t xml:space="preserve"> przetwarzane w ramach prac spisowych są poufne i podlegają szczególnej ochronie, na zasadach określonych w ustawie o statystyce publicznej oraz w ustawie o ochronie danych osobowych. Dane osobowe od momentu ich zebrania stają się danymi statystycznymi i objęte są tajemnicą statystyczną, a osoby wykonujące prace spisowe są zobowiązane do</w:t>
      </w:r>
      <w:r w:rsidR="0002029A" w:rsidRPr="00C55301">
        <w:rPr>
          <w:rFonts w:ascii="Fira Sans" w:hAnsi="Fira Sans" w:cs="Arial"/>
          <w:sz w:val="19"/>
          <w:szCs w:val="19"/>
        </w:rPr>
        <w:t xml:space="preserve"> jej</w:t>
      </w:r>
      <w:r w:rsidR="00CB109D" w:rsidRPr="00C55301">
        <w:rPr>
          <w:rFonts w:ascii="Fira Sans" w:hAnsi="Fira Sans" w:cs="Arial"/>
          <w:sz w:val="19"/>
          <w:szCs w:val="19"/>
        </w:rPr>
        <w:t xml:space="preserve"> </w:t>
      </w:r>
      <w:r w:rsidR="0002029A" w:rsidRPr="00C55301">
        <w:rPr>
          <w:rFonts w:ascii="Fira Sans" w:hAnsi="Fira Sans" w:cs="Arial"/>
          <w:sz w:val="19"/>
          <w:szCs w:val="19"/>
        </w:rPr>
        <w:t xml:space="preserve">przestrzegania. </w:t>
      </w:r>
      <w:r w:rsidR="00CB109D" w:rsidRPr="00C55301">
        <w:rPr>
          <w:rFonts w:ascii="Fira Sans" w:hAnsi="Fira Sans" w:cs="Arial"/>
          <w:sz w:val="19"/>
          <w:szCs w:val="19"/>
        </w:rPr>
        <w:t>Przed przystąpieniem do pracy rachmistrzowie są pouczani o istocie tajemnicy statystycznej i sankcjach za jej niedotrzymanie. Dane pozyskane podczas spisów mogą być wykorzystywane wyłącznie do opracowań, zestawień i analiz statystycznych oraz do aktualizacji operatów do badań statystycznych prowadzonych przez służby statystyki publicznej.</w:t>
      </w:r>
    </w:p>
    <w:p w:rsidR="00803D57" w:rsidRPr="00803D57" w:rsidRDefault="00803D57" w:rsidP="00803D57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b/>
          <w:sz w:val="19"/>
          <w:szCs w:val="19"/>
        </w:rPr>
      </w:pPr>
      <w:r w:rsidRPr="00803D57">
        <w:rPr>
          <w:rFonts w:ascii="Fira Sans" w:hAnsi="Fira Sans" w:cs="Arial"/>
          <w:b/>
          <w:sz w:val="19"/>
          <w:szCs w:val="19"/>
        </w:rPr>
        <w:t>Weryfikacja t</w:t>
      </w:r>
      <w:r w:rsidR="00E526E4">
        <w:rPr>
          <w:rFonts w:ascii="Fira Sans" w:hAnsi="Fira Sans" w:cs="Arial"/>
          <w:b/>
          <w:sz w:val="19"/>
          <w:szCs w:val="19"/>
        </w:rPr>
        <w:t>ożsamości rachmistrza spisowego.</w:t>
      </w:r>
    </w:p>
    <w:p w:rsidR="00803D57" w:rsidRPr="00E526E4" w:rsidRDefault="00E526E4" w:rsidP="00E526E4">
      <w:pPr>
        <w:widowControl w:val="0"/>
        <w:tabs>
          <w:tab w:val="left" w:pos="142"/>
        </w:tabs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 w:rsidRPr="00E526E4">
        <w:rPr>
          <w:rFonts w:ascii="Fira Sans" w:hAnsi="Fira Sans" w:cs="Arial"/>
          <w:sz w:val="19"/>
          <w:szCs w:val="19"/>
        </w:rPr>
        <w:t>R</w:t>
      </w:r>
      <w:r w:rsidR="00803D57" w:rsidRPr="00E526E4">
        <w:rPr>
          <w:rFonts w:ascii="Fira Sans" w:hAnsi="Fira Sans" w:cs="Arial"/>
          <w:sz w:val="19"/>
          <w:szCs w:val="19"/>
        </w:rPr>
        <w:t xml:space="preserve">achmistrz spisowy, przy wykonywaniu czynności w ramach bezpośredniego wywiadu posługiwać się będzie umieszczonym na widocznym miejscu identyfikatorem, zawierającym m.in.: imię i nazwisko oraz zdjęcie rachmistrza </w:t>
      </w:r>
      <w:r>
        <w:rPr>
          <w:rFonts w:ascii="Fira Sans" w:hAnsi="Fira Sans" w:cs="Arial"/>
          <w:sz w:val="19"/>
          <w:szCs w:val="19"/>
        </w:rPr>
        <w:t xml:space="preserve">spisowego oraz numer identyfikatora. Jego </w:t>
      </w:r>
      <w:r w:rsidR="00803D57" w:rsidRPr="00E526E4">
        <w:rPr>
          <w:rFonts w:ascii="Fira Sans" w:hAnsi="Fira Sans" w:cs="Arial"/>
          <w:sz w:val="19"/>
          <w:szCs w:val="19"/>
        </w:rPr>
        <w:t>tożsamość można będzie zweryfikować przez kontakt telefoniczny z infolinią spisową GUS:  22 279 99 99, a także w aplikacji „Sprawdź rachmistrza” na stronie spis.gov.pl oraz stronie internetowej urzędu statystycznego</w:t>
      </w:r>
      <w:r>
        <w:rPr>
          <w:rFonts w:ascii="Fira Sans" w:hAnsi="Fira Sans" w:cs="Arial"/>
          <w:sz w:val="19"/>
          <w:szCs w:val="19"/>
        </w:rPr>
        <w:t>.</w:t>
      </w:r>
    </w:p>
    <w:p w:rsidR="00777396" w:rsidRDefault="00777396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</w:p>
    <w:p w:rsidR="00777396" w:rsidRPr="00C55301" w:rsidRDefault="00777396" w:rsidP="00C55301">
      <w:pPr>
        <w:widowControl w:val="0"/>
        <w:autoSpaceDE w:val="0"/>
        <w:autoSpaceDN w:val="0"/>
        <w:adjustRightInd w:val="0"/>
        <w:spacing w:afterLines="50" w:after="120" w:line="240" w:lineRule="auto"/>
        <w:ind w:right="-21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noProof/>
          <w:sz w:val="19"/>
          <w:szCs w:val="19"/>
        </w:rPr>
        <w:drawing>
          <wp:inline distT="0" distB="0" distL="0" distR="0">
            <wp:extent cx="5936823" cy="2511632"/>
            <wp:effectExtent l="0" t="0" r="698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 PHOTO_Facebook_1702x720_WARIANT 1 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704" cy="251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396" w:rsidRPr="00C55301" w:rsidSect="0077739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15D73"/>
    <w:multiLevelType w:val="hybridMultilevel"/>
    <w:tmpl w:val="AF02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4261A"/>
    <w:multiLevelType w:val="hybridMultilevel"/>
    <w:tmpl w:val="AE94F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AC438">
      <w:start w:val="1"/>
      <w:numFmt w:val="bullet"/>
      <w:lvlText w:val="•"/>
      <w:lvlJc w:val="left"/>
      <w:pPr>
        <w:ind w:left="1440" w:hanging="360"/>
      </w:pPr>
      <w:rPr>
        <w:rFonts w:ascii="Fira Sans" w:eastAsiaTheme="minorEastAsia" w:hAnsi="Fira Sans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9D"/>
    <w:rsid w:val="0002029A"/>
    <w:rsid w:val="000D3DFC"/>
    <w:rsid w:val="00105FB0"/>
    <w:rsid w:val="00204124"/>
    <w:rsid w:val="0029148B"/>
    <w:rsid w:val="00392543"/>
    <w:rsid w:val="00412A0E"/>
    <w:rsid w:val="006776A0"/>
    <w:rsid w:val="006B6228"/>
    <w:rsid w:val="00716857"/>
    <w:rsid w:val="00777396"/>
    <w:rsid w:val="00803D57"/>
    <w:rsid w:val="00811FA3"/>
    <w:rsid w:val="00825838"/>
    <w:rsid w:val="008D29F5"/>
    <w:rsid w:val="0096418D"/>
    <w:rsid w:val="009B3F74"/>
    <w:rsid w:val="009C4BBC"/>
    <w:rsid w:val="009F756F"/>
    <w:rsid w:val="00A72F72"/>
    <w:rsid w:val="00AE68F7"/>
    <w:rsid w:val="00BE51D1"/>
    <w:rsid w:val="00C55301"/>
    <w:rsid w:val="00C97023"/>
    <w:rsid w:val="00CB109D"/>
    <w:rsid w:val="00CF40DD"/>
    <w:rsid w:val="00D03D1D"/>
    <w:rsid w:val="00D27947"/>
    <w:rsid w:val="00DD4872"/>
    <w:rsid w:val="00E029E4"/>
    <w:rsid w:val="00E526E4"/>
    <w:rsid w:val="00E819C1"/>
    <w:rsid w:val="00EC4DCA"/>
    <w:rsid w:val="00EF0F7C"/>
    <w:rsid w:val="00EF5CB0"/>
    <w:rsid w:val="00F74D0E"/>
    <w:rsid w:val="00F77BFE"/>
    <w:rsid w:val="00FB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96239-0636-455E-8D66-D95B409B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09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prv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Szkopiecka Katarzyna</cp:lastModifiedBy>
  <cp:revision>6</cp:revision>
  <cp:lastPrinted>2021-03-12T07:23:00Z</cp:lastPrinted>
  <dcterms:created xsi:type="dcterms:W3CDTF">2021-03-12T07:12:00Z</dcterms:created>
  <dcterms:modified xsi:type="dcterms:W3CDTF">2021-03-12T09:04:00Z</dcterms:modified>
</cp:coreProperties>
</file>