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664" w:hanging="0"/>
        <w:rPr>
          <w:rFonts w:ascii="Times New Roman" w:hAnsi="Times New Roman" w:cs="Times New Roman"/>
          <w:sz w:val="24"/>
          <w:szCs w:val="24"/>
        </w:rPr>
      </w:pPr>
      <w:r>
        <w:rPr>
          <w:rFonts w:cs="Times New Roman" w:ascii="Times New Roman" w:hAnsi="Times New Roman"/>
          <w:sz w:val="24"/>
          <w:szCs w:val="24"/>
        </w:rPr>
        <w:t>Skierniewice, dn. 09.06.2022r.</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INFORMACJA</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o wyniku konsultacji społecznych projektu</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Uchwały Rady Miasta  „w sprawie podwyższenia wynagrodzenia zawodowych rodzin zastępczych”.</w:t>
      </w:r>
    </w:p>
    <w:p>
      <w:pPr>
        <w:pStyle w:val="Normal"/>
        <w:ind w:firstLine="708"/>
        <w:rPr>
          <w:rFonts w:ascii="Times New Roman" w:hAnsi="Times New Roman" w:cs="Times New Roman"/>
          <w:sz w:val="24"/>
          <w:szCs w:val="24"/>
        </w:rPr>
      </w:pPr>
      <w:r>
        <w:rPr>
          <w:rFonts w:cs="Times New Roman" w:ascii="Times New Roman" w:hAnsi="Times New Roman"/>
          <w:sz w:val="24"/>
          <w:szCs w:val="24"/>
        </w:rPr>
        <w:t>Zarządzeniem nr 89/2022 Prezydenta Miasta Skierniewice z dnia 16 maja 2022r. ogłoszono przeprowadzenie w okresie od 17.05.2022r. do 07.06.2022r. konsultacji                   z organizacjami pozarządowymi i podmiotami wymienionymi w art.3 ust.3 ustawy                  o działalności pożytku publicznego i wolontariacie projektu Uchwały Rady Miasta Skierniewice „w sprawie podniesienia wysokości wynagrodzenia dla rodzin zastępczych zawodowych oraz prowadzącym rodzinne domy dziecka oraz rodzin zastępczych zawodowych pełniących funkcję pogotowia rodzinnego działających na terenie Miasta Skierniewice”.</w:t>
      </w:r>
    </w:p>
    <w:p>
      <w:pPr>
        <w:pStyle w:val="Normal"/>
        <w:ind w:firstLine="708"/>
        <w:rPr>
          <w:rFonts w:ascii="Times New Roman" w:hAnsi="Times New Roman" w:eastAsia="Times New Roman" w:cs="Times New Roman"/>
          <w:sz w:val="24"/>
          <w:szCs w:val="24"/>
          <w:u w:val="single"/>
          <w:lang w:eastAsia="zh-CN" w:bidi="he-IL"/>
        </w:rPr>
      </w:pPr>
      <w:r>
        <w:rPr>
          <w:rFonts w:cs="Times New Roman" w:ascii="Times New Roman" w:hAnsi="Times New Roman"/>
          <w:sz w:val="24"/>
          <w:szCs w:val="24"/>
        </w:rPr>
        <w:t xml:space="preserve">Ogłoszenie o przeprowadzeniu konsultacji zostało zamieszczone </w:t>
      </w:r>
      <w:r>
        <w:rPr>
          <w:rFonts w:eastAsia="Times New Roman" w:cs="Times New Roman" w:ascii="Times New Roman" w:hAnsi="Times New Roman"/>
          <w:sz w:val="24"/>
          <w:szCs w:val="24"/>
          <w:lang w:eastAsia="zh-CN" w:bidi="he-IL"/>
        </w:rPr>
        <w:t xml:space="preserve">w Biuletynie Informacji Publicznej pod adresem </w:t>
      </w:r>
      <w:r>
        <w:rPr>
          <w:rFonts w:eastAsia="Times New Roman" w:cs="Times New Roman" w:ascii="Times New Roman" w:hAnsi="Times New Roman"/>
          <w:sz w:val="24"/>
          <w:szCs w:val="24"/>
          <w:u w:val="single"/>
          <w:lang w:eastAsia="zh-CN" w:bidi="he-IL"/>
        </w:rPr>
        <w:t>www.bip.um.skierniewice.pl,</w:t>
      </w:r>
      <w:r>
        <w:rPr>
          <w:rFonts w:eastAsia="Times New Roman" w:cs="Times New Roman" w:ascii="Times New Roman" w:hAnsi="Times New Roman"/>
          <w:sz w:val="24"/>
          <w:szCs w:val="24"/>
          <w:lang w:eastAsia="zh-CN" w:bidi="he-IL"/>
        </w:rPr>
        <w:t xml:space="preserve"> na stronie internetowej Urzędu Miasta Skierniewice </w:t>
      </w:r>
      <w:hyperlink r:id="rId2">
        <w:r>
          <w:rPr>
            <w:rFonts w:eastAsia="Times New Roman" w:cs="Times New Roman" w:ascii="Times New Roman" w:hAnsi="Times New Roman"/>
            <w:color w:val="0000FF"/>
            <w:sz w:val="24"/>
            <w:szCs w:val="24"/>
            <w:u w:val="single"/>
            <w:lang w:eastAsia="zh-CN" w:bidi="he-IL"/>
          </w:rPr>
          <w:t>www.skierniewice.eu</w:t>
        </w:r>
      </w:hyperlink>
      <w:r>
        <w:rPr>
          <w:rFonts w:eastAsia="Times New Roman" w:cs="Times New Roman"/>
          <w:sz w:val="24"/>
          <w:szCs w:val="24"/>
          <w:lang w:eastAsia="zh-CN"/>
        </w:rPr>
        <w:t xml:space="preserve">, </w:t>
      </w:r>
      <w:r>
        <w:rPr>
          <w:rFonts w:eastAsia="Times New Roman" w:cs="Times New Roman" w:ascii="Times New Roman" w:hAnsi="Times New Roman"/>
          <w:sz w:val="24"/>
          <w:szCs w:val="24"/>
          <w:lang w:eastAsia="zh-CN"/>
        </w:rPr>
        <w:t>na stronie Biuletynu Informacji Publicznej Miejskiego Ośrodka Pomocy Rodzinie w Skierniewicach</w:t>
      </w:r>
      <w:r>
        <w:rPr>
          <w:rFonts w:eastAsia="Times New Roman" w:cs="Times New Roman" w:ascii="Times New Roman" w:hAnsi="Times New Roman"/>
          <w:sz w:val="24"/>
          <w:szCs w:val="24"/>
          <w:lang w:eastAsia="zh-CN" w:bidi="he-IL"/>
        </w:rPr>
        <w:t xml:space="preserve">: </w:t>
      </w:r>
      <w:r>
        <w:rPr>
          <w:rFonts w:eastAsia="Times New Roman" w:cs="Times New Roman" w:ascii="Times New Roman" w:hAnsi="Times New Roman"/>
          <w:sz w:val="24"/>
          <w:szCs w:val="24"/>
          <w:u w:val="single"/>
          <w:lang w:eastAsia="zh-CN" w:bidi="he-IL"/>
        </w:rPr>
        <w:t>bip.moprskierniewice.pl.</w:t>
      </w:r>
    </w:p>
    <w:p>
      <w:pPr>
        <w:pStyle w:val="Normal"/>
        <w:suppressAutoHyphens w:val="true"/>
        <w:spacing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bidi="he-IL"/>
        </w:rPr>
        <w:t xml:space="preserve">Konsultacje były przeprowadzane w formie zbierania </w:t>
      </w:r>
      <w:r>
        <w:rPr>
          <w:rFonts w:eastAsia="Times New Roman" w:cs="Times New Roman" w:ascii="Times New Roman" w:hAnsi="Times New Roman"/>
          <w:sz w:val="24"/>
          <w:szCs w:val="24"/>
          <w:lang w:eastAsia="zh-CN"/>
        </w:rPr>
        <w:t xml:space="preserve">opinii, uwag lub propozycji na piśmie,    w tym drogą elektroniczną  z wykorzystaniem formularza konsultacyjnego, którego wzór stanowił załącznik do Zarządzenia. </w:t>
      </w:r>
    </w:p>
    <w:p>
      <w:pPr>
        <w:pStyle w:val="Styl"/>
        <w:spacing w:lineRule="exact" w:line="235" w:before="264" w:after="0"/>
        <w:ind w:right="-70" w:hanging="0"/>
        <w:rPr/>
      </w:pPr>
      <w:r>
        <w:rPr>
          <w:lang w:bidi="he-IL"/>
        </w:rPr>
        <w:t xml:space="preserve">Wypełniony formularz konsultacyjny można było przekazać: </w:t>
      </w:r>
    </w:p>
    <w:p>
      <w:pPr>
        <w:pStyle w:val="Styl"/>
        <w:numPr>
          <w:ilvl w:val="0"/>
          <w:numId w:val="1"/>
        </w:numPr>
        <w:spacing w:lineRule="exact" w:line="278"/>
        <w:ind w:left="426" w:right="-70" w:hanging="426"/>
        <w:jc w:val="both"/>
        <w:rPr/>
      </w:pPr>
      <w:r>
        <w:rPr>
          <w:lang w:bidi="he-IL"/>
        </w:rPr>
        <w:t xml:space="preserve">drogą korespondencyjną na adres: Miejski Ośrodek Pomocy Rodzinie Skierniewice, Aleja Niepodległości 4, 96-100 Skierniewice; </w:t>
      </w:r>
    </w:p>
    <w:p>
      <w:pPr>
        <w:pStyle w:val="Styl"/>
        <w:numPr>
          <w:ilvl w:val="0"/>
          <w:numId w:val="1"/>
        </w:numPr>
        <w:spacing w:lineRule="exact" w:line="278"/>
        <w:ind w:left="426" w:right="-70" w:hanging="426"/>
        <w:jc w:val="both"/>
        <w:rPr/>
      </w:pPr>
      <w:r>
        <w:rPr>
          <w:lang w:bidi="he-IL"/>
        </w:rPr>
        <w:t>osobiście do Miejskiego Ośrodka Pomocy Rodzinie w Skierniewicach, Aleja Niepodległości 4</w:t>
      </w:r>
      <w:r>
        <w:rPr>
          <w:w w:val="77"/>
          <w:lang w:bidi="he-IL"/>
        </w:rPr>
        <w:t xml:space="preserve">,  </w:t>
      </w:r>
      <w:r>
        <w:rPr>
          <w:lang w:bidi="he-IL"/>
        </w:rPr>
        <w:t xml:space="preserve">pok.16; </w:t>
      </w:r>
    </w:p>
    <w:p>
      <w:pPr>
        <w:pStyle w:val="Styl"/>
        <w:numPr>
          <w:ilvl w:val="0"/>
          <w:numId w:val="1"/>
        </w:numPr>
        <w:spacing w:lineRule="exact" w:line="278"/>
        <w:ind w:left="426" w:right="-68" w:hanging="426"/>
        <w:jc w:val="both"/>
        <w:rPr/>
      </w:pPr>
      <w:r>
        <w:rPr>
          <w:lang w:bidi="he-IL"/>
        </w:rPr>
        <w:t>drogą elektroniczną na adres: sekretariat@moprskierniewice.pl</w:t>
      </w:r>
    </w:p>
    <w:p>
      <w:pPr>
        <w:pStyle w:val="Normal"/>
        <w:suppressAutoHyphens w:val="true"/>
        <w:spacing w:before="0" w:after="0"/>
        <w:jc w:val="both"/>
        <w:rPr>
          <w:rFonts w:ascii="Calibri" w:hAnsi="Calibri" w:eastAsia="Times New Roman" w:cs="Times New Roman"/>
          <w:lang w:eastAsia="zh-CN"/>
        </w:rPr>
      </w:pPr>
      <w:r>
        <w:rPr>
          <w:rFonts w:eastAsia="Times New Roman" w:cs="Times New Roman"/>
          <w:lang w:eastAsia="zh-CN"/>
        </w:rPr>
      </w:r>
    </w:p>
    <w:p>
      <w:pPr>
        <w:pStyle w:val="Normal"/>
        <w:rPr>
          <w:rFonts w:ascii="Times New Roman" w:hAnsi="Times New Roman" w:cs="Times New Roman"/>
          <w:sz w:val="24"/>
          <w:szCs w:val="24"/>
        </w:rPr>
      </w:pPr>
      <w:r>
        <w:rPr>
          <w:rFonts w:cs="Times New Roman" w:ascii="Times New Roman" w:hAnsi="Times New Roman"/>
          <w:sz w:val="24"/>
          <w:szCs w:val="24"/>
        </w:rPr>
        <w:t xml:space="preserve">W terminie do 07.06.2022r. odnotowano łącznie  63  wejścia na strony internetowe: </w:t>
      </w:r>
      <w:r>
        <w:rPr>
          <w:rFonts w:ascii="Times New Roman" w:hAnsi="Times New Roman"/>
          <w:sz w:val="24"/>
          <w:szCs w:val="24"/>
          <w:u w:val="single"/>
          <w:lang w:bidi="he-IL"/>
        </w:rPr>
        <w:t>www.bip.um.skierniewice.pl,</w:t>
      </w:r>
      <w:r>
        <w:rPr>
          <w:rFonts w:ascii="Times New Roman" w:hAnsi="Times New Roman"/>
          <w:sz w:val="24"/>
          <w:szCs w:val="24"/>
          <w:lang w:bidi="he-IL"/>
        </w:rPr>
        <w:t xml:space="preserve"> </w:t>
      </w:r>
      <w:r>
        <w:rPr>
          <w:rFonts w:ascii="Times New Roman" w:hAnsi="Times New Roman"/>
          <w:sz w:val="24"/>
          <w:szCs w:val="24"/>
          <w:u w:val="single"/>
          <w:lang w:bidi="he-IL"/>
        </w:rPr>
        <w:t>bip.moprskierniewice.pl</w:t>
      </w:r>
      <w:r>
        <w:rPr>
          <w:rFonts w:ascii="Times New Roman" w:hAnsi="Times New Roman"/>
          <w:sz w:val="24"/>
          <w:szCs w:val="24"/>
          <w:lang w:bidi="he-IL"/>
        </w:rPr>
        <w:t>, na których umieszczona była konsultowana Uchwała.</w:t>
      </w:r>
    </w:p>
    <w:p>
      <w:pPr>
        <w:pStyle w:val="Normal"/>
        <w:rPr>
          <w:rFonts w:ascii="Times New Roman" w:hAnsi="Times New Roman" w:cs="Times New Roman"/>
          <w:sz w:val="24"/>
          <w:szCs w:val="24"/>
        </w:rPr>
      </w:pPr>
      <w:r>
        <w:rPr>
          <w:rFonts w:cs="Times New Roman" w:ascii="Times New Roman" w:hAnsi="Times New Roman"/>
          <w:sz w:val="24"/>
          <w:szCs w:val="24"/>
        </w:rPr>
        <w:t>W wyniku konsultacji nie wpłynęły żadne uwagi.</w:t>
      </w:r>
    </w:p>
    <w:p>
      <w:pPr>
        <w:pStyle w:val="Normal"/>
        <w:rPr/>
      </w:pPr>
      <w:r>
        <w:rPr/>
      </w:r>
    </w:p>
    <w:p>
      <w:pPr>
        <w:pStyle w:val="Normal"/>
        <w:rPr/>
      </w:pPr>
      <w:r>
        <w:rPr/>
      </w:r>
    </w:p>
    <w:p>
      <w:pPr>
        <w:pStyle w:val="Normal"/>
        <w:rPr/>
      </w:pPr>
      <w:r>
        <w:rPr/>
      </w:r>
    </w:p>
    <w:p>
      <w:pPr>
        <w:pStyle w:val="Normal"/>
        <w:ind w:left="4956" w:firstLine="708"/>
        <w:rPr>
          <w:rFonts w:ascii="Times New Roman" w:hAnsi="Times New Roman" w:cs="Times New Roman"/>
          <w:b/>
          <w:b/>
          <w:sz w:val="24"/>
          <w:szCs w:val="24"/>
        </w:rPr>
      </w:pPr>
      <w:r>
        <w:rPr>
          <w:rFonts w:cs="Times New Roman" w:ascii="Times New Roman" w:hAnsi="Times New Roman"/>
          <w:b/>
          <w:sz w:val="24"/>
          <w:szCs w:val="24"/>
        </w:rPr>
        <w:t>PREZYDENT MIASTA</w:t>
      </w:r>
    </w:p>
    <w:p>
      <w:pPr>
        <w:pStyle w:val="Normal"/>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Krzysztof Jażdżyk</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113"/>
        </w:tabs>
        <w:ind w:left="1113" w:hanging="360"/>
      </w:pPr>
      <w:rPr>
        <w:lang w:bidi="he-I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mailMerge>
    <w:mainDocumentType w:val="formLetters"/>
    <w:dataType w:val="textFile"/>
    <w:query w:val="SELECT * FROM Adresy.dbo.Arkusz1$"/>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bb3779"/>
    <w:rPr>
      <w:rFonts w:ascii="Segoe UI" w:hAnsi="Segoe UI" w:cs="Segoe UI"/>
      <w:sz w:val="18"/>
      <w:szCs w:val="18"/>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642ad8"/>
    <w:pPr>
      <w:spacing w:before="0" w:after="160"/>
      <w:ind w:left="720" w:hanging="0"/>
      <w:contextualSpacing/>
    </w:pPr>
    <w:rPr/>
  </w:style>
  <w:style w:type="paragraph" w:styleId="BalloonText">
    <w:name w:val="Balloon Text"/>
    <w:basedOn w:val="Normal"/>
    <w:link w:val="TekstdymkaZnak"/>
    <w:uiPriority w:val="99"/>
    <w:semiHidden/>
    <w:unhideWhenUsed/>
    <w:qFormat/>
    <w:rsid w:val="00bb3779"/>
    <w:pPr>
      <w:spacing w:lineRule="auto" w:line="240" w:before="0" w:after="0"/>
    </w:pPr>
    <w:rPr>
      <w:rFonts w:ascii="Segoe UI" w:hAnsi="Segoe UI" w:cs="Segoe UI"/>
      <w:sz w:val="18"/>
      <w:szCs w:val="18"/>
    </w:rPr>
  </w:style>
  <w:style w:type="paragraph" w:styleId="Styl" w:customStyle="1">
    <w:name w:val="Styl"/>
    <w:qFormat/>
    <w:rsid w:val="002206ad"/>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val="pl-PL"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kierniewice.e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Application>LibreOffice/7.1.1.2$Windows_X86_64 LibreOffice_project/fe0b08f4af1bacafe4c7ecc87ce55bb426164676</Application>
  <AppVersion>15.0000</AppVersion>
  <Pages>1</Pages>
  <Words>215</Words>
  <Characters>1682</Characters>
  <CharactersWithSpaces>2025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2022-04-04T08:01:00Z</dcterms:created>
  <dc:creator>Bozena Tulacz</dc:creator>
  <dc:description/>
  <dc:language>pl-PL</dc:language>
  <cp:lastModifiedBy/>
  <cp:lastPrinted>2022-06-08T11:37:00Z</cp:lastPrinted>
  <dcterms:modified xsi:type="dcterms:W3CDTF">2022-06-13T13:26:41Z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