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spacing w:before="0" w:after="0"/>
        <w:ind w:left="6372" w:hanging="0"/>
        <w:rPr>
          <w:bCs/>
          <w:i/>
          <w:i/>
          <w:sz w:val="20"/>
          <w:szCs w:val="20"/>
        </w:rPr>
      </w:pPr>
      <w:r>
        <w:rPr>
          <w:bCs/>
          <w:i/>
          <w:color w:val="000000"/>
          <w:sz w:val="20"/>
          <w:szCs w:val="20"/>
        </w:rPr>
        <w:t xml:space="preserve">Załącznik </w:t>
      </w:r>
    </w:p>
    <w:p>
      <w:pPr>
        <w:pStyle w:val="Normal"/>
        <w:ind w:left="6372" w:hanging="0"/>
        <w:rPr/>
      </w:pPr>
      <w:r>
        <w:rPr>
          <w:i/>
          <w:color w:val="000000"/>
          <w:sz w:val="20"/>
          <w:szCs w:val="20"/>
        </w:rPr>
        <w:t xml:space="preserve">do Zarządzenia Nr </w:t>
      </w:r>
      <w:r>
        <w:rPr>
          <w:i/>
          <w:color w:val="000000"/>
          <w:sz w:val="20"/>
          <w:szCs w:val="20"/>
        </w:rPr>
        <w:t>254</w:t>
      </w:r>
      <w:r>
        <w:rPr>
          <w:i/>
          <w:color w:val="000000"/>
          <w:sz w:val="20"/>
          <w:szCs w:val="20"/>
        </w:rPr>
        <w:t>.2021</w:t>
      </w:r>
    </w:p>
    <w:p>
      <w:pPr>
        <w:pStyle w:val="Normal"/>
        <w:ind w:left="6372" w:hanging="0"/>
        <w:rPr>
          <w:i/>
          <w:i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Prezydenta Miasta Skierniewice </w:t>
      </w:r>
    </w:p>
    <w:p>
      <w:pPr>
        <w:pStyle w:val="Tretekstu"/>
        <w:spacing w:before="0" w:after="0"/>
        <w:ind w:left="6372" w:hanging="0"/>
        <w:rPr>
          <w:color w:val="000000"/>
        </w:rPr>
      </w:pPr>
      <w:r>
        <w:rPr>
          <w:i/>
          <w:color w:val="000000"/>
          <w:sz w:val="20"/>
          <w:szCs w:val="20"/>
        </w:rPr>
        <w:t xml:space="preserve">z dnia </w:t>
      </w:r>
      <w:r>
        <w:rPr>
          <w:i/>
          <w:color w:val="000000"/>
          <w:sz w:val="20"/>
          <w:szCs w:val="20"/>
        </w:rPr>
        <w:t xml:space="preserve">29 </w:t>
      </w:r>
      <w:r>
        <w:rPr>
          <w:i/>
          <w:color w:val="000000"/>
          <w:sz w:val="20"/>
          <w:szCs w:val="20"/>
        </w:rPr>
        <w:t>grudnia 2021 roku</w:t>
      </w:r>
    </w:p>
    <w:p>
      <w:pPr>
        <w:pStyle w:val="Tretekstu"/>
        <w:spacing w:before="0" w:after="0"/>
        <w:jc w:val="center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</w:p>
    <w:p>
      <w:pPr>
        <w:pStyle w:val="Tretekstu"/>
        <w:spacing w:before="0" w:after="0"/>
        <w:jc w:val="center"/>
        <w:rPr/>
      </w:pPr>
      <w:r>
        <w:rPr>
          <w:b/>
          <w:bCs/>
          <w:color w:val="000000"/>
          <w:sz w:val="28"/>
          <w:szCs w:val="28"/>
        </w:rPr>
        <w:t>Ogłoszenie</w:t>
      </w:r>
    </w:p>
    <w:p>
      <w:pPr>
        <w:pStyle w:val="Nagwek5"/>
        <w:spacing w:before="0" w:after="0"/>
        <w:jc w:val="center"/>
        <w:rPr>
          <w:rFonts w:cs="Times New Roman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Prezydenta Miasta Skierniewice</w:t>
      </w:r>
    </w:p>
    <w:p>
      <w:pPr>
        <w:pStyle w:val="Nagwek5"/>
        <w:spacing w:before="0" w:after="0"/>
        <w:jc w:val="center"/>
        <w:rPr/>
      </w:pPr>
      <w:r>
        <w:rPr>
          <w:rFonts w:cs="Times New Roman"/>
          <w:color w:val="000000"/>
          <w:sz w:val="24"/>
          <w:szCs w:val="24"/>
          <w:highlight w:val="white"/>
        </w:rPr>
        <w:t>o otwartym konkursie ofert na</w:t>
      </w:r>
      <w:r>
        <w:rPr>
          <w:rFonts w:cs="Times New Roman"/>
          <w:color w:val="000000"/>
          <w:sz w:val="24"/>
          <w:szCs w:val="24"/>
        </w:rPr>
        <w:t xml:space="preserve"> realizację w 2022 roku zadań publicznych </w:t>
      </w:r>
    </w:p>
    <w:p>
      <w:pPr>
        <w:pStyle w:val="Tretekstu"/>
        <w:spacing w:before="0" w:after="0"/>
        <w:jc w:val="both"/>
        <w:rPr>
          <w:color w:val="000000"/>
        </w:rPr>
      </w:pPr>
      <w:r>
        <w:rPr>
          <w:color w:val="000000"/>
        </w:rPr>
      </w:r>
    </w:p>
    <w:p>
      <w:pPr>
        <w:pStyle w:val="Tretekstu"/>
        <w:spacing w:before="0" w:after="0"/>
        <w:jc w:val="both"/>
        <w:rPr/>
      </w:pPr>
      <w:r>
        <w:rPr>
          <w:color w:val="000000"/>
        </w:rPr>
        <w:t>Zastrzega się zmianę wysokości dotacji na 2022 rok w przypadku zmian w uchwale budżetowej na 2022 rok.</w:t>
      </w:r>
    </w:p>
    <w:p>
      <w:pPr>
        <w:pStyle w:val="Tretekstu"/>
        <w:spacing w:before="0" w:after="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jc w:val="center"/>
        <w:rPr>
          <w:color w:val="000000"/>
        </w:rPr>
      </w:pPr>
      <w:r>
        <w:rPr>
          <w:b/>
          <w:bCs/>
          <w:color w:val="000000"/>
        </w:rPr>
        <w:t>Rodzaj zadań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do zlecenia w 2022 roku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  <w:color w:val="000000"/>
        </w:rPr>
        <w:t>oraz wysokość środków publicznych przeznaczonych na ich realizację</w:t>
      </w:r>
    </w:p>
    <w:p>
      <w:pPr>
        <w:pStyle w:val="Normal"/>
        <w:jc w:val="center"/>
        <w:rPr>
          <w:b/>
          <w:b/>
          <w:bCs/>
          <w:color w:val="C9211E"/>
        </w:rPr>
      </w:pPr>
      <w:r>
        <w:rPr>
          <w:b/>
          <w:bCs/>
          <w:color w:val="C9211E"/>
        </w:rPr>
      </w:r>
    </w:p>
    <w:tbl>
      <w:tblPr>
        <w:tblW w:w="9360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053"/>
        <w:gridCol w:w="3232"/>
        <w:gridCol w:w="1868"/>
        <w:gridCol w:w="1206"/>
      </w:tblGrid>
      <w:tr>
        <w:trPr/>
        <w:tc>
          <w:tcPr>
            <w:tcW w:w="93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2"/>
              </w:rPr>
              <w:t xml:space="preserve">Rodzaj zadania: Przeciwdziałanie uzależnieniom i patologiom społecznym 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6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napToGrid w:val="false"/>
              <w:spacing w:before="0" w:after="0"/>
              <w:jc w:val="center"/>
              <w:rPr>
                <w:rFonts w:eastAsia="Times New Roman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eastAsia="en-US"/>
              </w:rPr>
              <w:t xml:space="preserve">Tytuł zadania publicznego 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napToGrid w:val="false"/>
              <w:spacing w:before="0" w:after="0"/>
              <w:jc w:val="center"/>
              <w:rPr>
                <w:color w:val="000000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</w:rPr>
              <w:t>Planowana kwota dotacji na rok 2022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napToGrid w:val="false"/>
              <w:spacing w:before="0" w:after="0"/>
              <w:jc w:val="center"/>
              <w:rPr>
                <w:rFonts w:eastAsia="Times New Roman"/>
                <w:b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</w:rPr>
              <w:t>Dział</w:t>
            </w:r>
          </w:p>
          <w:p>
            <w:pPr>
              <w:pStyle w:val="Tretekstu"/>
              <w:widowControl w:val="false"/>
              <w:spacing w:before="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Rozdział</w:t>
            </w:r>
          </w:p>
        </w:tc>
      </w:tr>
      <w:tr>
        <w:trPr/>
        <w:tc>
          <w:tcPr>
            <w:tcW w:w="93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color w:val="000000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eastAsia="en-US"/>
              </w:rPr>
              <w:t>I. Realizacja Miejskiego Programu Profilaktyki i Rozwiązywania Problemów Alkoholowych</w:t>
            </w:r>
          </w:p>
          <w:p>
            <w:pPr>
              <w:pStyle w:val="Normal"/>
              <w:widowControl w:val="false"/>
              <w:snapToGrid w:val="false"/>
              <w:rPr>
                <w:rFonts w:eastAsia="Times New Roman"/>
                <w:b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eastAsia="en-US"/>
              </w:rPr>
            </w:r>
          </w:p>
        </w:tc>
      </w:tr>
      <w:tr>
        <w:trPr/>
        <w:tc>
          <w:tcPr>
            <w:tcW w:w="6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1. Pomoc terapeutyczna i rehabilitacyjna dla osób uzależnionych                   i zagrożonych uzależnieniem od alkoholu, udzielanie rodzinom                 w których występują problemy alkoholowe, pomocy psychospołecznej i prawnej, a w szczególności ochrony przed przemocą w rodzinie, w tym z uwzględnieniem potrzeb osób zamieszkałych na terenie rewitalizacji 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200 000,00 zł</w:t>
            </w:r>
          </w:p>
        </w:tc>
        <w:tc>
          <w:tcPr>
            <w:tcW w:w="120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851 </w:t>
            </w:r>
          </w:p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85154</w:t>
            </w:r>
          </w:p>
        </w:tc>
      </w:tr>
      <w:tr>
        <w:trPr/>
        <w:tc>
          <w:tcPr>
            <w:tcW w:w="305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  <w:sz w:val="22"/>
              </w:rPr>
              <w:t>2. Prowadzenie profilaktycznej działalności informacyjnej                    i edukacyjnej, szkoleniowej                    w zakresie rozwiązywania problemów alkoholowych i przeciwdziałania narkomanii, dla dzieci i młodzieży, ze szczególnym uwzględnieniem mieszkańców obszaru rewitalizacji poprzez:</w:t>
            </w:r>
          </w:p>
        </w:tc>
        <w:tc>
          <w:tcPr>
            <w:tcW w:w="32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  <w:sz w:val="22"/>
              </w:rPr>
              <w:t>a) prowadzenie zajęć pozalekcyjnych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103 000,00 zł</w:t>
            </w:r>
          </w:p>
        </w:tc>
        <w:tc>
          <w:tcPr>
            <w:tcW w:w="12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305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2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  <w:sz w:val="22"/>
              </w:rPr>
              <w:t>b) prowadzenie placówek wsparcia dziennego wraz  z podejmowaniem działań na rzecz dożywiania dzieci w nich uczestniczących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112 000,00 zł</w:t>
            </w:r>
          </w:p>
        </w:tc>
        <w:tc>
          <w:tcPr>
            <w:tcW w:w="12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781" w:hRule="atLeast"/>
        </w:trPr>
        <w:tc>
          <w:tcPr>
            <w:tcW w:w="305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2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  <w:sz w:val="22"/>
              </w:rPr>
              <w:t>c) organizowanie półkolonii              letnich w okresie wakacyjnym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40 000,00 zł</w:t>
            </w:r>
          </w:p>
        </w:tc>
        <w:tc>
          <w:tcPr>
            <w:tcW w:w="12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305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2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  <w:sz w:val="22"/>
              </w:rPr>
              <w:t>d) organizowanie kolonii i obozów w okresie wakacyjnym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40 000,00 zł</w:t>
            </w:r>
          </w:p>
        </w:tc>
        <w:tc>
          <w:tcPr>
            <w:tcW w:w="12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93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rPr>
                <w:color w:val="C9211E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II. Realizacja Miejskiego Programu Przeciwdziałania Narkomanii</w:t>
            </w:r>
          </w:p>
          <w:p>
            <w:pPr>
              <w:pStyle w:val="Zawartotabeli"/>
              <w:widowControl w:val="false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6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color w:val="C9211E"/>
              </w:rPr>
            </w:pPr>
            <w:r>
              <w:rPr>
                <w:color w:val="000000"/>
                <w:sz w:val="22"/>
              </w:rPr>
              <w:t>1. Pomoc terapeutyczna i rehabilitacyjna dla osób uzależnionych i osób zagrożonych uzależnieniem od narkotyków, udzielanie rodzinom, w których występuje problem narkomanii, pomocy psychospołecznej i prawnej, w tym z uwzględnieniem potrzeb osób zamieszkałych na terenie rewitalizacji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jc w:val="center"/>
              <w:rPr>
                <w:color w:val="C9211E"/>
              </w:rPr>
            </w:pPr>
            <w:r>
              <w:rPr>
                <w:color w:val="000000"/>
              </w:rPr>
              <w:t>20 000,00 zł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jc w:val="center"/>
              <w:rPr>
                <w:color w:val="C9211E"/>
              </w:rPr>
            </w:pPr>
            <w:r>
              <w:rPr>
                <w:color w:val="000000"/>
              </w:rPr>
              <w:t xml:space="preserve">851 </w:t>
            </w:r>
          </w:p>
          <w:p>
            <w:pPr>
              <w:pStyle w:val="Zawartotabeli"/>
              <w:widowControl w:val="false"/>
              <w:jc w:val="center"/>
              <w:rPr>
                <w:color w:val="C9211E"/>
              </w:rPr>
            </w:pPr>
            <w:r>
              <w:rPr>
                <w:color w:val="000000"/>
              </w:rPr>
              <w:t>85153</w:t>
            </w:r>
          </w:p>
        </w:tc>
      </w:tr>
    </w:tbl>
    <w:p>
      <w:pPr>
        <w:pStyle w:val="Normal"/>
        <w:jc w:val="center"/>
        <w:rPr>
          <w:b/>
          <w:b/>
          <w:bCs/>
          <w:color w:val="C9211E"/>
        </w:rPr>
      </w:pPr>
      <w:r>
        <w:rPr>
          <w:b/>
          <w:bCs/>
          <w:color w:val="C9211E"/>
        </w:rPr>
      </w:r>
    </w:p>
    <w:p>
      <w:pPr>
        <w:pStyle w:val="Normal"/>
        <w:jc w:val="center"/>
        <w:rPr>
          <w:b/>
          <w:b/>
          <w:bCs/>
          <w:color w:val="C9211E"/>
        </w:rPr>
      </w:pPr>
      <w:r>
        <w:rPr>
          <w:b/>
          <w:bCs/>
          <w:color w:val="C9211E"/>
        </w:rPr>
      </w:r>
    </w:p>
    <w:tbl>
      <w:tblPr>
        <w:tblW w:w="9360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240"/>
        <w:gridCol w:w="1857"/>
        <w:gridCol w:w="1263"/>
      </w:tblGrid>
      <w:tr>
        <w:trPr/>
        <w:tc>
          <w:tcPr>
            <w:tcW w:w="9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C9211E"/>
              </w:rPr>
            </w:pPr>
            <w:r>
              <w:rPr>
                <w:b/>
                <w:color w:val="000000"/>
                <w:sz w:val="22"/>
              </w:rPr>
              <w:t>Rodzaj zadania: Ochrona i promocja zdrowia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62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napToGrid w:val="false"/>
              <w:spacing w:before="0" w:after="0"/>
              <w:jc w:val="center"/>
              <w:rPr>
                <w:rFonts w:eastAsia="Times New Roman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eastAsia="en-US"/>
              </w:rPr>
              <w:t xml:space="preserve">Tytuł zadania publicznego </w:t>
            </w:r>
          </w:p>
        </w:tc>
        <w:tc>
          <w:tcPr>
            <w:tcW w:w="18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napToGrid w:val="false"/>
              <w:spacing w:before="0" w:after="0"/>
              <w:jc w:val="center"/>
              <w:rPr>
                <w:color w:val="C9211E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</w:rPr>
              <w:t>Planowana kwota dotacji na rok 2022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napToGrid w:val="false"/>
              <w:spacing w:before="0" w:after="0"/>
              <w:jc w:val="center"/>
              <w:rPr>
                <w:rFonts w:eastAsia="Times New Roman"/>
                <w:b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</w:rPr>
              <w:t>Dział</w:t>
            </w:r>
          </w:p>
          <w:p>
            <w:pPr>
              <w:pStyle w:val="Tretekstu"/>
              <w:widowControl w:val="false"/>
              <w:spacing w:before="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Rozdział</w:t>
            </w:r>
          </w:p>
        </w:tc>
      </w:tr>
      <w:tr>
        <w:trPr/>
        <w:tc>
          <w:tcPr>
            <w:tcW w:w="62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color w:val="C9211E"/>
              </w:rPr>
            </w:pPr>
            <w:r>
              <w:rPr>
                <w:color w:val="000000"/>
                <w:sz w:val="22"/>
              </w:rPr>
              <w:t>1. Edukacja zdrowotna ze szczególnym uwzględnieniem chorób przewlekłych, nowotworowych i kardiologicznych oraz promocja zdrowego i aktywnego fizycznie stylu życia</w:t>
            </w:r>
          </w:p>
          <w:p>
            <w:pPr>
              <w:pStyle w:val="Normal"/>
              <w:widowControl w:val="false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</w:r>
          </w:p>
        </w:tc>
        <w:tc>
          <w:tcPr>
            <w:tcW w:w="18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jc w:val="center"/>
              <w:rPr>
                <w:color w:val="C9211E"/>
              </w:rPr>
            </w:pPr>
            <w:r>
              <w:rPr>
                <w:color w:val="000000"/>
              </w:rPr>
              <w:t>50 000,00 zł</w:t>
            </w:r>
          </w:p>
        </w:tc>
        <w:tc>
          <w:tcPr>
            <w:tcW w:w="12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jc w:val="center"/>
              <w:rPr>
                <w:color w:val="C9211E"/>
              </w:rPr>
            </w:pPr>
            <w:r>
              <w:rPr>
                <w:color w:val="000000"/>
              </w:rPr>
              <w:t xml:space="preserve">851 </w:t>
            </w:r>
          </w:p>
          <w:p>
            <w:pPr>
              <w:pStyle w:val="Zawartotabeli"/>
              <w:widowControl w:val="false"/>
              <w:jc w:val="center"/>
              <w:rPr>
                <w:color w:val="C9211E"/>
              </w:rPr>
            </w:pPr>
            <w:r>
              <w:rPr>
                <w:color w:val="000000"/>
              </w:rPr>
              <w:t>85195</w:t>
            </w:r>
          </w:p>
        </w:tc>
      </w:tr>
      <w:tr>
        <w:trPr/>
        <w:tc>
          <w:tcPr>
            <w:tcW w:w="62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color w:val="C9211E"/>
              </w:rPr>
            </w:pPr>
            <w:r>
              <w:rPr>
                <w:color w:val="000000"/>
                <w:sz w:val="22"/>
              </w:rPr>
              <w:t>2. Realizacja zadań wynikających z Programu Ochrony Zdrowia Psychicznego dla Miasta Skierniewice na lata 2019-2022+</w:t>
            </w:r>
          </w:p>
          <w:p>
            <w:pPr>
              <w:pStyle w:val="Normal"/>
              <w:widowControl w:val="false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</w:r>
          </w:p>
        </w:tc>
        <w:tc>
          <w:tcPr>
            <w:tcW w:w="18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77 000,00 zł</w:t>
            </w:r>
          </w:p>
        </w:tc>
        <w:tc>
          <w:tcPr>
            <w:tcW w:w="126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Normal"/>
        <w:jc w:val="center"/>
        <w:rPr>
          <w:b/>
          <w:b/>
          <w:bCs/>
          <w:color w:val="C9211E"/>
        </w:rPr>
      </w:pPr>
      <w:r>
        <w:rPr>
          <w:b/>
          <w:bCs/>
          <w:color w:val="C9211E"/>
        </w:rPr>
      </w:r>
    </w:p>
    <w:p>
      <w:pPr>
        <w:pStyle w:val="Normal"/>
        <w:jc w:val="center"/>
        <w:rPr>
          <w:b/>
          <w:b/>
          <w:bCs/>
          <w:color w:val="C9211E"/>
        </w:rPr>
      </w:pPr>
      <w:r>
        <w:rPr>
          <w:b/>
          <w:bCs/>
          <w:color w:val="C9211E"/>
        </w:rPr>
      </w:r>
    </w:p>
    <w:tbl>
      <w:tblPr>
        <w:tblW w:w="9360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240"/>
        <w:gridCol w:w="1857"/>
        <w:gridCol w:w="1263"/>
      </w:tblGrid>
      <w:tr>
        <w:trPr/>
        <w:tc>
          <w:tcPr>
            <w:tcW w:w="9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Rodzaj zadania: </w:t>
            </w:r>
            <w:r>
              <w:rPr>
                <w:rFonts w:cs="Times New Roman"/>
                <w:b/>
                <w:color w:val="000000"/>
                <w:sz w:val="22"/>
                <w:szCs w:val="22"/>
              </w:rPr>
              <w:t xml:space="preserve">Działalność na rzecz mniejszości narodowych i etnicznych </w:t>
            </w:r>
          </w:p>
          <w:p>
            <w:pPr>
              <w:pStyle w:val="Normal"/>
              <w:widowControl w:val="false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color w:val="000000"/>
                <w:sz w:val="22"/>
                <w:szCs w:val="22"/>
              </w:rPr>
              <w:t xml:space="preserve">oraz języka regionalnego 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62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napToGrid w:val="false"/>
              <w:spacing w:before="0" w:after="0"/>
              <w:jc w:val="center"/>
              <w:rPr>
                <w:rFonts w:eastAsia="Times New Roman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eastAsia="en-US"/>
              </w:rPr>
              <w:t xml:space="preserve">Tytuł zadania publicznego </w:t>
            </w:r>
          </w:p>
        </w:tc>
        <w:tc>
          <w:tcPr>
            <w:tcW w:w="18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napToGrid w:val="false"/>
              <w:spacing w:before="0" w:after="0"/>
              <w:jc w:val="center"/>
              <w:rPr>
                <w:color w:val="000000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</w:rPr>
              <w:t>Planowana kwota dotacji na rok 2022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napToGrid w:val="false"/>
              <w:spacing w:before="0" w:after="0"/>
              <w:jc w:val="center"/>
              <w:rPr>
                <w:rFonts w:eastAsia="Times New Roman"/>
                <w:b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</w:rPr>
              <w:t>Dział</w:t>
            </w:r>
          </w:p>
          <w:p>
            <w:pPr>
              <w:pStyle w:val="Tretekstu"/>
              <w:widowControl w:val="false"/>
              <w:spacing w:before="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Rozdział</w:t>
            </w:r>
          </w:p>
        </w:tc>
      </w:tr>
      <w:tr>
        <w:trPr/>
        <w:tc>
          <w:tcPr>
            <w:tcW w:w="62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color w:val="C9211E"/>
              </w:rPr>
            </w:pPr>
            <w:r>
              <w:rPr>
                <w:color w:val="000000"/>
                <w:sz w:val="22"/>
              </w:rPr>
              <w:t xml:space="preserve">1.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Prowadzenie świetlicy integracyjnej dla dzieci</w:t>
            </w:r>
          </w:p>
          <w:p>
            <w:pPr>
              <w:pStyle w:val="Normal"/>
              <w:widowControl w:val="false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</w:r>
          </w:p>
        </w:tc>
        <w:tc>
          <w:tcPr>
            <w:tcW w:w="18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jc w:val="center"/>
              <w:rPr>
                <w:color w:val="C9211E"/>
              </w:rPr>
            </w:pPr>
            <w:r>
              <w:rPr>
                <w:color w:val="000000"/>
              </w:rPr>
              <w:t>20 000,00 zł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jc w:val="center"/>
              <w:rPr>
                <w:color w:val="C9211E"/>
              </w:rPr>
            </w:pPr>
            <w:r>
              <w:rPr>
                <w:color w:val="000000"/>
              </w:rPr>
              <w:t xml:space="preserve">851 </w:t>
            </w:r>
          </w:p>
          <w:p>
            <w:pPr>
              <w:pStyle w:val="Zawartotabeli"/>
              <w:widowControl w:val="false"/>
              <w:jc w:val="center"/>
              <w:rPr>
                <w:color w:val="C9211E"/>
              </w:rPr>
            </w:pPr>
            <w:r>
              <w:rPr>
                <w:color w:val="000000"/>
              </w:rPr>
              <w:t>85154</w:t>
            </w:r>
          </w:p>
        </w:tc>
      </w:tr>
    </w:tbl>
    <w:p>
      <w:pPr>
        <w:pStyle w:val="Normal"/>
        <w:jc w:val="center"/>
        <w:rPr>
          <w:b/>
          <w:b/>
          <w:bCs/>
          <w:color w:val="C9211E"/>
        </w:rPr>
      </w:pPr>
      <w:r>
        <w:rPr>
          <w:b/>
          <w:bCs/>
          <w:color w:val="C9211E"/>
        </w:rPr>
      </w:r>
    </w:p>
    <w:p>
      <w:pPr>
        <w:pStyle w:val="Normal"/>
        <w:jc w:val="center"/>
        <w:rPr>
          <w:b/>
          <w:b/>
          <w:bCs/>
          <w:color w:val="C9211E"/>
        </w:rPr>
      </w:pPr>
      <w:r>
        <w:rPr>
          <w:b/>
          <w:bCs/>
          <w:color w:val="C9211E"/>
        </w:rPr>
      </w:r>
    </w:p>
    <w:tbl>
      <w:tblPr>
        <w:tblW w:w="9360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240"/>
        <w:gridCol w:w="1857"/>
        <w:gridCol w:w="1263"/>
      </w:tblGrid>
      <w:tr>
        <w:trPr/>
        <w:tc>
          <w:tcPr>
            <w:tcW w:w="9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C9211E"/>
              </w:rPr>
            </w:pPr>
            <w:r>
              <w:rPr>
                <w:b/>
                <w:color w:val="000000"/>
                <w:sz w:val="22"/>
              </w:rPr>
              <w:t xml:space="preserve">Rodzaj zadania: </w:t>
            </w:r>
            <w:r>
              <w:rPr>
                <w:b/>
                <w:bCs/>
                <w:color w:val="000000"/>
                <w:sz w:val="22"/>
              </w:rPr>
              <w:t xml:space="preserve">Promocja i organizacja wolontariatu 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62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napToGrid w:val="false"/>
              <w:spacing w:before="0" w:after="0"/>
              <w:jc w:val="center"/>
              <w:rPr>
                <w:rFonts w:eastAsia="Times New Roman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eastAsia="en-US"/>
              </w:rPr>
              <w:t xml:space="preserve">Tytuł zadania publicznego </w:t>
            </w:r>
          </w:p>
        </w:tc>
        <w:tc>
          <w:tcPr>
            <w:tcW w:w="18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napToGrid w:val="false"/>
              <w:spacing w:before="0" w:after="0"/>
              <w:jc w:val="center"/>
              <w:rPr>
                <w:color w:val="000000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</w:rPr>
              <w:t>Planowana kwota dotacji na rok 2022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napToGrid w:val="false"/>
              <w:spacing w:before="0" w:after="0"/>
              <w:jc w:val="center"/>
              <w:rPr>
                <w:rFonts w:eastAsia="Times New Roman"/>
                <w:b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</w:rPr>
              <w:t>Dział</w:t>
            </w:r>
          </w:p>
          <w:p>
            <w:pPr>
              <w:pStyle w:val="Tretekstu"/>
              <w:widowControl w:val="false"/>
              <w:spacing w:before="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Rozdział</w:t>
            </w:r>
          </w:p>
        </w:tc>
      </w:tr>
      <w:tr>
        <w:trPr/>
        <w:tc>
          <w:tcPr>
            <w:tcW w:w="62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color w:val="C9211E"/>
              </w:rPr>
            </w:pPr>
            <w:r>
              <w:rPr>
                <w:color w:val="000000"/>
                <w:sz w:val="22"/>
              </w:rPr>
              <w:t>1.Propagowanie idei wolontariatu w szkołach i mediach oraz organizowanie szkoleń dla wolontariuszy</w:t>
            </w:r>
          </w:p>
          <w:p>
            <w:pPr>
              <w:pStyle w:val="Normal"/>
              <w:widowControl w:val="false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</w:r>
          </w:p>
        </w:tc>
        <w:tc>
          <w:tcPr>
            <w:tcW w:w="18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jc w:val="center"/>
              <w:rPr>
                <w:color w:val="C9211E"/>
              </w:rPr>
            </w:pPr>
            <w:r>
              <w:rPr>
                <w:color w:val="000000"/>
              </w:rPr>
              <w:t>5 000,00 zł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jc w:val="center"/>
              <w:rPr>
                <w:color w:val="C9211E"/>
              </w:rPr>
            </w:pPr>
            <w:r>
              <w:rPr>
                <w:color w:val="000000"/>
              </w:rPr>
              <w:t xml:space="preserve">851 </w:t>
            </w:r>
          </w:p>
          <w:p>
            <w:pPr>
              <w:pStyle w:val="Zawartotabeli"/>
              <w:widowControl w:val="false"/>
              <w:jc w:val="center"/>
              <w:rPr>
                <w:color w:val="C9211E"/>
              </w:rPr>
            </w:pPr>
            <w:r>
              <w:rPr>
                <w:color w:val="000000"/>
              </w:rPr>
              <w:t>85154</w:t>
            </w:r>
          </w:p>
        </w:tc>
      </w:tr>
    </w:tbl>
    <w:p>
      <w:pPr>
        <w:pStyle w:val="Normal"/>
        <w:jc w:val="center"/>
        <w:rPr>
          <w:b/>
          <w:b/>
          <w:bCs/>
          <w:color w:val="C9211E"/>
        </w:rPr>
      </w:pPr>
      <w:r>
        <w:rPr>
          <w:b/>
          <w:bCs/>
          <w:color w:val="C9211E"/>
        </w:rPr>
      </w:r>
    </w:p>
    <w:p>
      <w:pPr>
        <w:pStyle w:val="Normal"/>
        <w:jc w:val="center"/>
        <w:rPr>
          <w:b/>
          <w:b/>
          <w:bCs/>
          <w:color w:val="C9211E"/>
        </w:rPr>
      </w:pPr>
      <w:r>
        <w:rPr>
          <w:b/>
          <w:bCs/>
          <w:color w:val="C9211E"/>
        </w:rPr>
      </w:r>
    </w:p>
    <w:tbl>
      <w:tblPr>
        <w:tblW w:w="9360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240"/>
        <w:gridCol w:w="1857"/>
        <w:gridCol w:w="1263"/>
      </w:tblGrid>
      <w:tr>
        <w:trPr/>
        <w:tc>
          <w:tcPr>
            <w:tcW w:w="9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C9211E"/>
              </w:rPr>
            </w:pPr>
            <w:r>
              <w:rPr>
                <w:b/>
                <w:color w:val="000000"/>
                <w:sz w:val="22"/>
              </w:rPr>
              <w:t>Rodzaj zadania: Działalność na rzecz osób niepełnosprawnych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62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napToGrid w:val="false"/>
              <w:spacing w:before="0" w:after="0"/>
              <w:jc w:val="center"/>
              <w:rPr>
                <w:rFonts w:eastAsia="Times New Roman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eastAsia="en-US"/>
              </w:rPr>
              <w:t xml:space="preserve">Tytuł zadania publicznego </w:t>
            </w:r>
          </w:p>
        </w:tc>
        <w:tc>
          <w:tcPr>
            <w:tcW w:w="18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napToGrid w:val="false"/>
              <w:spacing w:before="0" w:after="0"/>
              <w:jc w:val="center"/>
              <w:rPr>
                <w:color w:val="000000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</w:rPr>
              <w:t>Planowana kwota dotacji na rok 2022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napToGrid w:val="false"/>
              <w:spacing w:before="0" w:after="0"/>
              <w:jc w:val="center"/>
              <w:rPr>
                <w:rFonts w:eastAsia="Times New Roman"/>
                <w:b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</w:rPr>
              <w:t>Dział</w:t>
            </w:r>
          </w:p>
          <w:p>
            <w:pPr>
              <w:pStyle w:val="Tretekstu"/>
              <w:widowControl w:val="false"/>
              <w:spacing w:before="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Rozdział</w:t>
            </w:r>
          </w:p>
        </w:tc>
      </w:tr>
      <w:tr>
        <w:trPr/>
        <w:tc>
          <w:tcPr>
            <w:tcW w:w="62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color w:val="C9211E"/>
              </w:rPr>
            </w:pPr>
            <w:r>
              <w:rPr>
                <w:color w:val="000000"/>
                <w:sz w:val="22"/>
              </w:rPr>
              <w:t>1. Prowadzenie działalności terapeutyczno-rehabilitacyjnej dla dorosłych osób niepełnosprawnych</w:t>
            </w:r>
          </w:p>
        </w:tc>
        <w:tc>
          <w:tcPr>
            <w:tcW w:w="18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jc w:val="center"/>
              <w:rPr>
                <w:color w:val="C9211E"/>
              </w:rPr>
            </w:pPr>
            <w:r>
              <w:rPr>
                <w:color w:val="000000"/>
              </w:rPr>
              <w:t>53 000,00 zł</w:t>
            </w:r>
          </w:p>
        </w:tc>
        <w:tc>
          <w:tcPr>
            <w:tcW w:w="12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jc w:val="center"/>
              <w:rPr>
                <w:color w:val="C9211E"/>
              </w:rPr>
            </w:pPr>
            <w:r>
              <w:rPr>
                <w:color w:val="000000"/>
              </w:rPr>
              <w:t xml:space="preserve">851 </w:t>
            </w:r>
          </w:p>
          <w:p>
            <w:pPr>
              <w:pStyle w:val="Zawartotabeli"/>
              <w:widowControl w:val="false"/>
              <w:jc w:val="center"/>
              <w:rPr>
                <w:color w:val="C9211E"/>
              </w:rPr>
            </w:pPr>
            <w:r>
              <w:rPr>
                <w:color w:val="000000"/>
              </w:rPr>
              <w:t>85195</w:t>
            </w:r>
          </w:p>
        </w:tc>
      </w:tr>
      <w:tr>
        <w:trPr/>
        <w:tc>
          <w:tcPr>
            <w:tcW w:w="62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color w:val="C9211E"/>
              </w:rPr>
            </w:pPr>
            <w:r>
              <w:rPr>
                <w:color w:val="000000"/>
                <w:sz w:val="22"/>
              </w:rPr>
              <w:t>2. Prowadzenie działalności opiekuńczo-wychowawczej, terapeutycznej i rehabilitacyjnej dla dzieci niepełnosprawnych</w:t>
            </w:r>
          </w:p>
        </w:tc>
        <w:tc>
          <w:tcPr>
            <w:tcW w:w="18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jc w:val="center"/>
              <w:rPr>
                <w:color w:val="C9211E"/>
              </w:rPr>
            </w:pPr>
            <w:r>
              <w:rPr>
                <w:color w:val="000000"/>
              </w:rPr>
              <w:t>60 000,00 zł</w:t>
            </w:r>
          </w:p>
        </w:tc>
        <w:tc>
          <w:tcPr>
            <w:tcW w:w="126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Normal"/>
        <w:jc w:val="center"/>
        <w:rPr>
          <w:b/>
          <w:b/>
          <w:bCs/>
          <w:color w:val="C9211E"/>
        </w:rPr>
      </w:pPr>
      <w:r>
        <w:rPr>
          <w:b/>
          <w:bCs/>
          <w:color w:val="C9211E"/>
        </w:rPr>
      </w:r>
    </w:p>
    <w:p>
      <w:pPr>
        <w:pStyle w:val="Normal"/>
        <w:jc w:val="center"/>
        <w:rPr>
          <w:b/>
          <w:b/>
          <w:bCs/>
          <w:color w:val="C9211E"/>
        </w:rPr>
      </w:pPr>
      <w:r>
        <w:rPr>
          <w:b/>
          <w:bCs/>
          <w:color w:val="C9211E"/>
        </w:rPr>
      </w:r>
    </w:p>
    <w:p>
      <w:pPr>
        <w:pStyle w:val="Normal"/>
        <w:jc w:val="center"/>
        <w:rPr>
          <w:b/>
          <w:b/>
          <w:bCs/>
          <w:color w:val="C9211E"/>
        </w:rPr>
      </w:pPr>
      <w:r>
        <w:rPr>
          <w:b/>
          <w:bCs/>
          <w:color w:val="C9211E"/>
        </w:rPr>
      </w:r>
    </w:p>
    <w:p>
      <w:pPr>
        <w:pStyle w:val="Normal"/>
        <w:jc w:val="center"/>
        <w:rPr>
          <w:b/>
          <w:b/>
          <w:bCs/>
          <w:color w:val="C9211E"/>
        </w:rPr>
      </w:pPr>
      <w:r>
        <w:rPr>
          <w:b/>
          <w:bCs/>
          <w:color w:val="C9211E"/>
        </w:rPr>
      </w:r>
    </w:p>
    <w:tbl>
      <w:tblPr>
        <w:tblW w:w="9360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240"/>
        <w:gridCol w:w="1857"/>
        <w:gridCol w:w="1263"/>
      </w:tblGrid>
      <w:tr>
        <w:trPr/>
        <w:tc>
          <w:tcPr>
            <w:tcW w:w="9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C9211E"/>
              </w:rPr>
            </w:pPr>
            <w:r>
              <w:rPr>
                <w:b/>
                <w:color w:val="000000"/>
                <w:sz w:val="22"/>
              </w:rPr>
              <w:t xml:space="preserve">Rodzaj zadania: </w:t>
            </w:r>
            <w:r>
              <w:rPr>
                <w:b/>
                <w:bCs/>
                <w:color w:val="000000"/>
                <w:sz w:val="22"/>
              </w:rPr>
              <w:t xml:space="preserve">Działalność na rzecz osób w wieku emerytalnym 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62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napToGrid w:val="false"/>
              <w:spacing w:before="0" w:after="0"/>
              <w:jc w:val="center"/>
              <w:rPr>
                <w:rFonts w:eastAsia="Times New Roman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eastAsia="en-US"/>
              </w:rPr>
              <w:t xml:space="preserve">Tytuł zadania publicznego </w:t>
            </w:r>
          </w:p>
        </w:tc>
        <w:tc>
          <w:tcPr>
            <w:tcW w:w="18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napToGrid w:val="false"/>
              <w:spacing w:before="0" w:after="0"/>
              <w:jc w:val="center"/>
              <w:rPr>
                <w:color w:val="000000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</w:rPr>
              <w:t>Planowana kwota dotacji na rok 2022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napToGrid w:val="false"/>
              <w:spacing w:before="0" w:after="0"/>
              <w:jc w:val="center"/>
              <w:rPr>
                <w:rFonts w:eastAsia="Times New Roman"/>
                <w:b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</w:rPr>
              <w:t>Dział</w:t>
            </w:r>
          </w:p>
          <w:p>
            <w:pPr>
              <w:pStyle w:val="Tretekstu"/>
              <w:widowControl w:val="false"/>
              <w:spacing w:before="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Rozdział</w:t>
            </w:r>
          </w:p>
        </w:tc>
      </w:tr>
      <w:tr>
        <w:trPr/>
        <w:tc>
          <w:tcPr>
            <w:tcW w:w="62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color w:val="C9211E"/>
              </w:rPr>
            </w:pPr>
            <w:r>
              <w:rPr>
                <w:color w:val="000000"/>
                <w:sz w:val="22"/>
              </w:rPr>
              <w:t>1.</w:t>
            </w:r>
            <w:r>
              <w:rPr>
                <w:b/>
                <w:bCs/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Budowanie i rozwijanie form dialogu pokoleniowego i międzypokoleniowego niezwiązanego z pokrewieństwem i rodziną, poprzez wspólne zainteresowania i pasje</w:t>
            </w:r>
          </w:p>
        </w:tc>
        <w:tc>
          <w:tcPr>
            <w:tcW w:w="18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jc w:val="center"/>
              <w:rPr>
                <w:color w:val="C9211E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5 000,00 zł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jc w:val="center"/>
              <w:rPr>
                <w:color w:val="C9211E"/>
              </w:rPr>
            </w:pPr>
            <w:r>
              <w:rPr>
                <w:color w:val="000000"/>
              </w:rPr>
              <w:t>851</w:t>
            </w:r>
          </w:p>
          <w:p>
            <w:pPr>
              <w:pStyle w:val="Zawartotabeli"/>
              <w:widowControl w:val="false"/>
              <w:jc w:val="center"/>
              <w:rPr>
                <w:color w:val="C9211E"/>
              </w:rPr>
            </w:pPr>
            <w:r>
              <w:rPr>
                <w:color w:val="000000"/>
              </w:rPr>
              <w:t>85195</w:t>
            </w:r>
          </w:p>
        </w:tc>
      </w:tr>
    </w:tbl>
    <w:p>
      <w:pPr>
        <w:pStyle w:val="Normal"/>
        <w:jc w:val="center"/>
        <w:rPr>
          <w:b/>
          <w:b/>
          <w:bCs/>
          <w:color w:val="C9211E"/>
        </w:rPr>
      </w:pPr>
      <w:r>
        <w:rPr>
          <w:b/>
          <w:bCs/>
          <w:color w:val="C9211E"/>
        </w:rPr>
      </w:r>
    </w:p>
    <w:p>
      <w:pPr>
        <w:pStyle w:val="Normal"/>
        <w:jc w:val="center"/>
        <w:rPr>
          <w:color w:val="C9211E"/>
        </w:rPr>
      </w:pPr>
      <w:r>
        <w:rPr>
          <w:color w:val="C9211E"/>
        </w:rPr>
      </w:r>
    </w:p>
    <w:p>
      <w:pPr>
        <w:pStyle w:val="Normal"/>
        <w:jc w:val="center"/>
        <w:rPr>
          <w:b/>
          <w:b/>
          <w:bCs/>
          <w:color w:val="C9211E"/>
        </w:rPr>
      </w:pPr>
      <w:r>
        <w:rPr>
          <w:b/>
          <w:bCs/>
          <w:color w:val="C9211E"/>
        </w:rPr>
      </w:r>
    </w:p>
    <w:tbl>
      <w:tblPr>
        <w:tblW w:w="9360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240"/>
        <w:gridCol w:w="1857"/>
        <w:gridCol w:w="1263"/>
      </w:tblGrid>
      <w:tr>
        <w:trPr/>
        <w:tc>
          <w:tcPr>
            <w:tcW w:w="9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C9211E"/>
              </w:rPr>
            </w:pPr>
            <w:r>
              <w:rPr>
                <w:b/>
                <w:color w:val="000000"/>
                <w:sz w:val="22"/>
              </w:rPr>
              <w:t>Rodzaj zadania: Ratownictwo i ochrona ludności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62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napToGrid w:val="false"/>
              <w:spacing w:before="0" w:after="0"/>
              <w:jc w:val="center"/>
              <w:rPr>
                <w:rFonts w:eastAsia="Times New Roman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eastAsia="en-US"/>
              </w:rPr>
              <w:t xml:space="preserve">Tytuł zadania publicznego </w:t>
            </w:r>
          </w:p>
        </w:tc>
        <w:tc>
          <w:tcPr>
            <w:tcW w:w="18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napToGrid w:val="false"/>
              <w:spacing w:before="0" w:after="0"/>
              <w:jc w:val="center"/>
              <w:rPr>
                <w:color w:val="000000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</w:rPr>
              <w:t>Planowana kwota dotacji na rok 2022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napToGrid w:val="false"/>
              <w:spacing w:before="0" w:after="0"/>
              <w:jc w:val="center"/>
              <w:rPr>
                <w:rFonts w:eastAsia="Times New Roman"/>
                <w:b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</w:rPr>
              <w:t>Dział</w:t>
            </w:r>
          </w:p>
          <w:p>
            <w:pPr>
              <w:pStyle w:val="Tretekstu"/>
              <w:widowControl w:val="false"/>
              <w:spacing w:before="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Rozdział</w:t>
            </w:r>
          </w:p>
        </w:tc>
      </w:tr>
      <w:tr>
        <w:trPr/>
        <w:tc>
          <w:tcPr>
            <w:tcW w:w="62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color w:val="C9211E"/>
              </w:rPr>
            </w:pPr>
            <w:r>
              <w:rPr>
                <w:color w:val="000000"/>
                <w:sz w:val="22"/>
              </w:rPr>
              <w:t>1. Prowadzenie działań ratowniczych polegających w szczególności na organizowaniu i udzielaniu pomocy osobom, które uległy wypadkowi lub są narażone na niebezpieczeństwo utraty życia lub zdrowia na obszarze wodnym</w:t>
            </w:r>
          </w:p>
          <w:p>
            <w:pPr>
              <w:pStyle w:val="Normal"/>
              <w:widowControl w:val="false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</w:r>
          </w:p>
        </w:tc>
        <w:tc>
          <w:tcPr>
            <w:tcW w:w="18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jc w:val="center"/>
              <w:rPr>
                <w:color w:val="C9211E"/>
              </w:rPr>
            </w:pPr>
            <w:r>
              <w:rPr>
                <w:color w:val="000000"/>
              </w:rPr>
              <w:t>20 000,00 zł</w:t>
            </w:r>
          </w:p>
        </w:tc>
        <w:tc>
          <w:tcPr>
            <w:tcW w:w="12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jc w:val="center"/>
              <w:rPr>
                <w:color w:val="C9211E"/>
              </w:rPr>
            </w:pPr>
            <w:r>
              <w:rPr>
                <w:color w:val="000000"/>
              </w:rPr>
              <w:t>754</w:t>
            </w:r>
          </w:p>
          <w:p>
            <w:pPr>
              <w:pStyle w:val="Zawartotabeli"/>
              <w:widowControl w:val="false"/>
              <w:jc w:val="center"/>
              <w:rPr>
                <w:color w:val="C9211E"/>
              </w:rPr>
            </w:pPr>
            <w:r>
              <w:rPr>
                <w:color w:val="000000"/>
              </w:rPr>
              <w:t>75415</w:t>
            </w:r>
          </w:p>
        </w:tc>
      </w:tr>
      <w:tr>
        <w:trPr/>
        <w:tc>
          <w:tcPr>
            <w:tcW w:w="62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color w:val="C9211E"/>
              </w:rPr>
            </w:pPr>
            <w:r>
              <w:rPr>
                <w:color w:val="000000"/>
                <w:sz w:val="22"/>
              </w:rPr>
              <w:t>2. Wspieranie zadań z zakresu ratownictwa wodnego i lądowego oraz organizowanie akcji z zakresu propagowania bezpieczeństwa nad akwenami wodnymi i na drogach, unikania zagrożeń i udzielania pierwszej pomocy</w:t>
            </w:r>
          </w:p>
          <w:p>
            <w:pPr>
              <w:pStyle w:val="Normal"/>
              <w:widowControl w:val="false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</w:r>
          </w:p>
        </w:tc>
        <w:tc>
          <w:tcPr>
            <w:tcW w:w="18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jc w:val="center"/>
              <w:rPr>
                <w:color w:val="C9211E"/>
              </w:rPr>
            </w:pPr>
            <w:r>
              <w:rPr>
                <w:color w:val="000000"/>
              </w:rPr>
              <w:t>20 000,00 zł</w:t>
            </w:r>
          </w:p>
        </w:tc>
        <w:tc>
          <w:tcPr>
            <w:tcW w:w="126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Normal"/>
        <w:jc w:val="center"/>
        <w:rPr>
          <w:b/>
          <w:b/>
          <w:bCs/>
          <w:color w:val="C9211E"/>
        </w:rPr>
      </w:pPr>
      <w:r>
        <w:rPr>
          <w:b/>
          <w:bCs/>
          <w:color w:val="C9211E"/>
        </w:rPr>
      </w:r>
    </w:p>
    <w:p>
      <w:pPr>
        <w:pStyle w:val="Normal"/>
        <w:jc w:val="center"/>
        <w:rPr>
          <w:b/>
          <w:b/>
          <w:bCs/>
          <w:color w:val="C9211E"/>
        </w:rPr>
      </w:pPr>
      <w:r>
        <w:rPr>
          <w:b/>
          <w:bCs/>
          <w:color w:val="C9211E"/>
        </w:rPr>
      </w:r>
    </w:p>
    <w:tbl>
      <w:tblPr>
        <w:tblW w:w="9360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240"/>
        <w:gridCol w:w="1857"/>
        <w:gridCol w:w="1263"/>
      </w:tblGrid>
      <w:tr>
        <w:trPr/>
        <w:tc>
          <w:tcPr>
            <w:tcW w:w="9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C9211E"/>
              </w:rPr>
            </w:pPr>
            <w:r>
              <w:rPr>
                <w:b/>
                <w:color w:val="000000"/>
                <w:sz w:val="22"/>
              </w:rPr>
              <w:t xml:space="preserve">Rodzaj zadania: </w:t>
            </w:r>
            <w:r>
              <w:rPr>
                <w:b/>
                <w:bCs/>
                <w:color w:val="000000"/>
                <w:sz w:val="22"/>
              </w:rPr>
              <w:t>Wspieranie i upowszechnianie kultury fizycznej</w:t>
            </w:r>
            <w:r>
              <w:rPr>
                <w:color w:val="000000"/>
                <w:sz w:val="22"/>
              </w:rPr>
              <w:t xml:space="preserve"> 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</w:r>
          </w:p>
        </w:tc>
      </w:tr>
      <w:tr>
        <w:trPr/>
        <w:tc>
          <w:tcPr>
            <w:tcW w:w="62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napToGrid w:val="false"/>
              <w:spacing w:before="0" w:after="0"/>
              <w:jc w:val="center"/>
              <w:rPr>
                <w:rFonts w:eastAsia="Times New Roman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eastAsia="en-US"/>
              </w:rPr>
              <w:t xml:space="preserve">Tytuł zadania publicznego </w:t>
            </w:r>
          </w:p>
        </w:tc>
        <w:tc>
          <w:tcPr>
            <w:tcW w:w="18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napToGrid w:val="false"/>
              <w:spacing w:before="0" w:after="0"/>
              <w:jc w:val="center"/>
              <w:rPr>
                <w:color w:val="000000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</w:rPr>
              <w:t>Planowana kwota dotacji na rok 2022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napToGrid w:val="false"/>
              <w:spacing w:before="0" w:after="0"/>
              <w:jc w:val="center"/>
              <w:rPr>
                <w:rFonts w:eastAsia="Times New Roman"/>
                <w:b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</w:rPr>
              <w:t>Dział</w:t>
            </w:r>
          </w:p>
          <w:p>
            <w:pPr>
              <w:pStyle w:val="Tretekstu"/>
              <w:widowControl w:val="false"/>
              <w:spacing w:before="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Rozdział</w:t>
            </w:r>
          </w:p>
        </w:tc>
      </w:tr>
      <w:tr>
        <w:trPr/>
        <w:tc>
          <w:tcPr>
            <w:tcW w:w="62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color w:val="C9211E"/>
              </w:rPr>
            </w:pPr>
            <w:r>
              <w:rPr>
                <w:color w:val="000000"/>
                <w:sz w:val="22"/>
              </w:rPr>
              <w:t>1. Organizacja i udział dzieci oraz młodzieży szkolnej w rywalizacji sportowej szkół</w:t>
            </w:r>
          </w:p>
        </w:tc>
        <w:tc>
          <w:tcPr>
            <w:tcW w:w="18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jc w:val="center"/>
              <w:rPr>
                <w:color w:val="C9211E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80 000,00 zł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jc w:val="center"/>
              <w:rPr>
                <w:color w:val="C9211E"/>
              </w:rPr>
            </w:pPr>
            <w:r>
              <w:rPr>
                <w:color w:val="000000"/>
              </w:rPr>
              <w:t>926</w:t>
            </w:r>
          </w:p>
          <w:p>
            <w:pPr>
              <w:pStyle w:val="Zawartotabeli"/>
              <w:widowControl w:val="false"/>
              <w:jc w:val="center"/>
              <w:rPr>
                <w:color w:val="C9211E"/>
              </w:rPr>
            </w:pPr>
            <w:r>
              <w:rPr>
                <w:color w:val="000000"/>
              </w:rPr>
              <w:t>92605</w:t>
            </w:r>
          </w:p>
        </w:tc>
      </w:tr>
    </w:tbl>
    <w:p>
      <w:pPr>
        <w:pStyle w:val="Tretekstu"/>
        <w:spacing w:before="0" w:after="0"/>
        <w:rPr>
          <w:color w:val="C9211E"/>
        </w:rPr>
      </w:pPr>
      <w:r>
        <w:rPr>
          <w:color w:val="C9211E"/>
        </w:rPr>
      </w:r>
    </w:p>
    <w:p>
      <w:pPr>
        <w:pStyle w:val="Tretekstu"/>
        <w:spacing w:before="0" w:after="0"/>
        <w:rPr>
          <w:color w:val="C9211E"/>
        </w:rPr>
      </w:pPr>
      <w:r>
        <w:rPr>
          <w:color w:val="C9211E"/>
        </w:rPr>
      </w:r>
    </w:p>
    <w:p>
      <w:pPr>
        <w:pStyle w:val="Tretekstu"/>
        <w:spacing w:before="0" w:after="0"/>
        <w:rPr/>
      </w:pPr>
      <w:r>
        <w:rPr>
          <w:b/>
          <w:color w:val="000000"/>
        </w:rPr>
        <w:t>I. Zasady przyznawania dotacji.</w:t>
      </w:r>
    </w:p>
    <w:p>
      <w:pPr>
        <w:pStyle w:val="Tretekstu"/>
        <w:spacing w:before="0" w:after="0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Tretekstu"/>
        <w:numPr>
          <w:ilvl w:val="0"/>
          <w:numId w:val="0"/>
        </w:numPr>
        <w:spacing w:before="0" w:after="0"/>
        <w:ind w:left="720" w:hanging="0"/>
        <w:jc w:val="both"/>
        <w:rPr/>
      </w:pPr>
      <w:r>
        <w:rPr>
          <w:color w:val="000000"/>
        </w:rPr>
        <w:t>1. W otwartym konkursie ofert dotację celową z budżetu Miasta Skierniewice mogą otrzymać organizacje pozarządowe i podmioty wymienione w art. 3 ust. 3  ustawy z dnia 24 kwietnia 2003 r. o działalności pożytku publicznego i o wolontariacie  (Dz. U. z 2020 r. poz. 1057 ze zm.) działające na rzecz społeczności lokalnej na obszarze Miasta Skierniewice, nie posiadające zadłużenia wobec Skarbu Państwa, zwane dalej Oferentami, które łącznie spełnią następujące warunki formalne:</w:t>
      </w:r>
    </w:p>
    <w:p>
      <w:pPr>
        <w:pStyle w:val="Tretekstu"/>
        <w:numPr>
          <w:ilvl w:val="0"/>
          <w:numId w:val="0"/>
        </w:numPr>
        <w:spacing w:before="0" w:after="0"/>
        <w:ind w:left="1117" w:hanging="0"/>
        <w:jc w:val="both"/>
        <w:rPr>
          <w:rFonts w:ascii="Liberation Serif" w:hAnsi="Liberation Serif"/>
          <w:color w:val="000000"/>
        </w:rPr>
      </w:pPr>
      <w:r>
        <w:rPr>
          <w:color w:val="000000"/>
        </w:rPr>
        <w:t>1) prowadzą działalność statutową w zakresie objętym konkursem;</w:t>
      </w:r>
    </w:p>
    <w:p>
      <w:pPr>
        <w:pStyle w:val="Tretekstu"/>
        <w:numPr>
          <w:ilvl w:val="0"/>
          <w:numId w:val="0"/>
        </w:numPr>
        <w:spacing w:before="0" w:after="0"/>
        <w:ind w:left="1117" w:hanging="0"/>
        <w:jc w:val="both"/>
        <w:rPr>
          <w:rFonts w:ascii="Liberation Serif" w:hAnsi="Liberation Serif"/>
          <w:color w:val="000000"/>
        </w:rPr>
      </w:pPr>
      <w:r>
        <w:rPr>
          <w:color w:val="000000"/>
        </w:rPr>
        <w:t>2) złożą ofertę w terminie, a działania zaplanują w okresie wskazanym w ogłoszeniu o konkursie;</w:t>
      </w:r>
    </w:p>
    <w:p>
      <w:pPr>
        <w:pStyle w:val="Tretekstu"/>
        <w:numPr>
          <w:ilvl w:val="0"/>
          <w:numId w:val="0"/>
        </w:numPr>
        <w:spacing w:before="0" w:after="0"/>
        <w:ind w:left="1117" w:hanging="0"/>
        <w:jc w:val="both"/>
        <w:rPr/>
      </w:pPr>
      <w:r>
        <w:rPr>
          <w:color w:val="000000"/>
        </w:rPr>
        <w:t>3) przedstawią ofertę poprawnie sporządzoną na formularzu zgodnym ze wzorem określonym w aktualnym rozporządzeniu Przewodniczącego Komitetu Do Spraw Pożytku Publicznego;</w:t>
      </w:r>
    </w:p>
    <w:p>
      <w:pPr>
        <w:pStyle w:val="Tretekstu"/>
        <w:numPr>
          <w:ilvl w:val="0"/>
          <w:numId w:val="0"/>
        </w:numPr>
        <w:spacing w:before="0" w:after="0"/>
        <w:ind w:left="1117" w:hanging="0"/>
        <w:jc w:val="both"/>
        <w:rPr>
          <w:rFonts w:ascii="Liberation Serif" w:hAnsi="Liberation Serif"/>
          <w:color w:val="000000"/>
        </w:rPr>
      </w:pPr>
      <w:r>
        <w:rPr>
          <w:color w:val="000000"/>
        </w:rPr>
        <w:t>4) prawidłowo oszacują wkład własny i kwotę dofinansowania w ramach dotacji;</w:t>
      </w:r>
    </w:p>
    <w:p>
      <w:pPr>
        <w:pStyle w:val="Tretekstu"/>
        <w:numPr>
          <w:ilvl w:val="0"/>
          <w:numId w:val="0"/>
        </w:numPr>
        <w:spacing w:before="0" w:after="0"/>
        <w:ind w:left="1117" w:hanging="0"/>
        <w:jc w:val="both"/>
        <w:rPr>
          <w:rFonts w:ascii="Liberation Serif" w:hAnsi="Liberation Serif"/>
        </w:rPr>
      </w:pPr>
      <w:r>
        <w:rPr>
          <w:color w:val="000000"/>
        </w:rPr>
        <w:t xml:space="preserve">5) załączą poprawnie wypełnione załączniki, tj.: </w:t>
      </w:r>
    </w:p>
    <w:p>
      <w:pPr>
        <w:pStyle w:val="Tretekstu"/>
        <w:numPr>
          <w:ilvl w:val="0"/>
          <w:numId w:val="2"/>
        </w:numPr>
        <w:spacing w:before="0" w:after="0"/>
        <w:ind w:left="737" w:hanging="340"/>
        <w:jc w:val="both"/>
        <w:rPr/>
      </w:pPr>
      <w:r>
        <w:rPr>
          <w:b w:val="false"/>
          <w:bCs w:val="false"/>
          <w:color w:val="000000"/>
        </w:rPr>
        <w:t xml:space="preserve">oświadczenie Oferenta o nieposiadaniu zobowiązań; </w:t>
      </w:r>
    </w:p>
    <w:p>
      <w:pPr>
        <w:pStyle w:val="Tretekstu"/>
        <w:numPr>
          <w:ilvl w:val="0"/>
          <w:numId w:val="2"/>
        </w:numPr>
        <w:spacing w:before="0" w:after="0"/>
        <w:ind w:left="737" w:hanging="340"/>
        <w:jc w:val="both"/>
        <w:rPr>
          <w:rFonts w:ascii="Liberation Serif" w:hAnsi="Liberation Serif"/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</w:rPr>
        <w:t>aktualny odpis z Krajowego Rejestru Sądowego, innego rejestru lub ewidencji dotyczący statusu prawnego podmiotu i prowadzonej przez niego działalności (jedynie w sytuacji gdy nie jest on dostępny w elektronicznej bazie Ministerstwa Sprawiedliwości);</w:t>
      </w:r>
    </w:p>
    <w:p>
      <w:pPr>
        <w:pStyle w:val="Tretekstu"/>
        <w:numPr>
          <w:ilvl w:val="0"/>
          <w:numId w:val="2"/>
        </w:numPr>
        <w:spacing w:before="0" w:after="0"/>
        <w:ind w:left="737" w:hanging="340"/>
        <w:jc w:val="both"/>
        <w:rPr>
          <w:rFonts w:ascii="Liberation Serif" w:hAnsi="Liberation Serif"/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</w:rPr>
        <w:t>w przypadku wyboru innego sposobu reprezentacji podmiotu składającego ofertę należy złożyć dokument potwierdzający udzielenie pełnomocnictwa do reprezentowania organizacji;</w:t>
      </w:r>
    </w:p>
    <w:p>
      <w:pPr>
        <w:pStyle w:val="Tretekstu"/>
        <w:numPr>
          <w:ilvl w:val="0"/>
          <w:numId w:val="2"/>
        </w:numPr>
        <w:spacing w:before="0" w:after="0"/>
        <w:ind w:left="737" w:hanging="340"/>
        <w:jc w:val="both"/>
        <w:rPr>
          <w:rFonts w:ascii="Liberation Serif" w:hAnsi="Liberation Serif"/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</w:rPr>
        <w:t>kserokopię statutu, potwierdzoną za zgodność z oryginałem (jeżeli statut jest już  w posiadaniu Urzędu Miasta, wystarczy złożyć pisemne oświadczenie, że nie uległ on zmianie);</w:t>
      </w:r>
    </w:p>
    <w:p>
      <w:pPr>
        <w:pStyle w:val="Tretekstu"/>
        <w:numPr>
          <w:ilvl w:val="0"/>
          <w:numId w:val="0"/>
        </w:numPr>
        <w:spacing w:before="0" w:after="0"/>
        <w:ind w:left="720" w:hanging="0"/>
        <w:jc w:val="both"/>
        <w:rPr>
          <w:rFonts w:ascii="Liberation Serif" w:hAnsi="Liberation Serif"/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  <w:shd w:fill="FFFFFF" w:val="clear"/>
        </w:rPr>
        <w:t>2.</w:t>
      </w:r>
      <w:r>
        <w:rPr>
          <w:b w:val="false"/>
          <w:bCs w:val="false"/>
          <w:color w:val="000000"/>
        </w:rPr>
        <w:t xml:space="preserve"> W przypadku składania więcej niż jednej oferty w otwartym konkursie, ww. dokumenty należy złożyć w jednym komplecie, natomiast do pozostałych ofert należy załączyć „informację”, przy której ofercie znajdują się wymagane załączniki.</w:t>
      </w:r>
      <w:r>
        <w:rPr>
          <w:b/>
          <w:bCs w:val="false"/>
          <w:color w:val="C9211E"/>
        </w:rPr>
        <w:t xml:space="preserve"> </w:t>
      </w:r>
      <w:r>
        <w:rPr>
          <w:b/>
          <w:bCs/>
          <w:color w:val="C9211E"/>
          <w:shd w:fill="FFFFFF" w:val="clear"/>
        </w:rPr>
        <w:t xml:space="preserve"> </w:t>
      </w:r>
    </w:p>
    <w:p>
      <w:pPr>
        <w:pStyle w:val="Tretekstu"/>
        <w:numPr>
          <w:ilvl w:val="0"/>
          <w:numId w:val="0"/>
        </w:numPr>
        <w:spacing w:before="0" w:after="0"/>
        <w:ind w:left="720" w:hanging="0"/>
        <w:jc w:val="both"/>
        <w:rPr>
          <w:rFonts w:ascii="Liberation Serif" w:hAnsi="Liberation Serif"/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  <w:shd w:fill="FFFFFF" w:val="clear"/>
        </w:rPr>
        <w:t xml:space="preserve">3. Oferty które spełnią wymogi formalne oceniane będą pod względem merytorycznym           z uwzględnieniem kryteriów określonych w art. 15 ust. 1 ustawy z dnia 24 kwietnia 2003 r. o działalności pożytku publicznego i o wolontariacie. </w:t>
      </w:r>
    </w:p>
    <w:p>
      <w:pPr>
        <w:pStyle w:val="Tretekstu"/>
        <w:numPr>
          <w:ilvl w:val="0"/>
          <w:numId w:val="0"/>
        </w:numPr>
        <w:spacing w:before="0" w:after="0"/>
        <w:ind w:left="720" w:hanging="0"/>
        <w:jc w:val="both"/>
        <w:rPr>
          <w:rFonts w:ascii="Liberation Serif" w:hAnsi="Liberation Serif"/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  <w:shd w:fill="FFFFFF" w:val="clear"/>
        </w:rPr>
        <w:t xml:space="preserve">4. </w:t>
      </w:r>
      <w:r>
        <w:rPr>
          <w:b w:val="false"/>
          <w:bCs w:val="false"/>
          <w:color w:val="000000"/>
          <w:highlight w:val="white"/>
        </w:rPr>
        <w:t xml:space="preserve">W otwartym konkursie ofert na realizację poszczególnych zadań może zostać wybrana więcej niż jedna oferta. </w:t>
      </w:r>
    </w:p>
    <w:p>
      <w:pPr>
        <w:pStyle w:val="Tretekstu"/>
        <w:numPr>
          <w:ilvl w:val="0"/>
          <w:numId w:val="0"/>
        </w:numPr>
        <w:spacing w:before="0" w:after="0"/>
        <w:ind w:left="720" w:hanging="0"/>
        <w:jc w:val="both"/>
        <w:rPr>
          <w:rFonts w:ascii="Liberation Serif" w:hAnsi="Liberation Serif"/>
        </w:rPr>
      </w:pPr>
      <w:r>
        <w:rPr>
          <w:b w:val="false"/>
          <w:bCs w:val="false"/>
          <w:color w:val="000000"/>
          <w:highlight w:val="white"/>
        </w:rPr>
        <w:t xml:space="preserve">5. </w:t>
      </w:r>
      <w:r>
        <w:rPr>
          <w:color w:val="000000"/>
        </w:rPr>
        <w:t xml:space="preserve">Zlecanie zadań i udzielanie dotacji odbywać się będzie z odpowiednim zastosowaniem przepisów określonych w ustawie z dnia 24 kwietnia 2003 r. o działalności pożytku publicznego i o wolontariacie. </w:t>
      </w:r>
    </w:p>
    <w:p>
      <w:pPr>
        <w:pStyle w:val="Tretekstu"/>
        <w:numPr>
          <w:ilvl w:val="0"/>
          <w:numId w:val="0"/>
        </w:numPr>
        <w:spacing w:before="0" w:after="0"/>
        <w:ind w:left="720" w:hanging="0"/>
        <w:jc w:val="both"/>
        <w:rPr/>
      </w:pPr>
      <w:r>
        <w:rPr>
          <w:color w:val="000000"/>
        </w:rPr>
        <w:t xml:space="preserve">6. Zadania przewidziane do realizacji w roku 2022 r. w ww. zakresach określone zostały </w:t>
        <w:br/>
        <w:t xml:space="preserve">w Programie Współpracy Miasta Skierniewice z organizacjami pozarządowymi oraz podmiotami, o których mowa w art. 3 ust. 3 ustawy z dnia 24 kwietnia 2003 r. o działalności pożytku publicznego i wolontariacie na rok 2022 - Załącznik do uchwały </w:t>
      </w:r>
      <w:r>
        <w:rPr>
          <w:bCs/>
          <w:color w:val="000000"/>
          <w:shd w:fill="FFFFFF" w:val="clear"/>
        </w:rPr>
        <w:t xml:space="preserve">Nr  </w:t>
      </w:r>
      <w:r>
        <w:rPr>
          <w:rFonts w:cs="Times New Roman"/>
          <w:bCs/>
          <w:color w:val="000000"/>
          <w:shd w:fill="FFFFFF" w:val="clear"/>
        </w:rPr>
        <w:t xml:space="preserve">XXXVII/132/2021 </w:t>
      </w:r>
      <w:r>
        <w:rPr>
          <w:bCs/>
          <w:color w:val="000000"/>
          <w:shd w:fill="FFFFFF" w:val="clear"/>
        </w:rPr>
        <w:t>Rady</w:t>
      </w:r>
      <w:r>
        <w:rPr>
          <w:color w:val="000000"/>
        </w:rPr>
        <w:t xml:space="preserve"> Miasta Skierniewice z dnia </w:t>
      </w:r>
      <w:r>
        <w:rPr>
          <w:bCs/>
          <w:color w:val="000000"/>
        </w:rPr>
        <w:t xml:space="preserve">25 listopada 2021 r. </w:t>
      </w:r>
      <w:r>
        <w:rPr>
          <w:bCs/>
          <w:color w:val="000000"/>
          <w:sz w:val="24"/>
          <w:szCs w:val="24"/>
        </w:rPr>
        <w:t>(Dz. Urz. Woj. Łódzkiego z 2021 r.  poz. 6445)</w:t>
      </w:r>
      <w:r>
        <w:rPr>
          <w:bCs/>
          <w:color w:val="C9211E"/>
        </w:rPr>
        <w:t xml:space="preserve"> </w:t>
      </w:r>
      <w:r>
        <w:rPr>
          <w:color w:val="000000"/>
        </w:rPr>
        <w:t>w</w:t>
      </w:r>
      <w:r>
        <w:rPr>
          <w:color w:val="000000"/>
          <w:shd w:fill="FFFFFF" w:val="clear"/>
        </w:rPr>
        <w:t xml:space="preserve"> Miejskim Programie Profilaktyki i Rozwiązywania Problemów Alkoholowych na 2022  rok w Skierniewicach, w Miejskim Programie Przeciwdziałania Narkomanii na 2022 rok w Skierniewicach (Załączniki nr 1 i 2 do uchwały </w:t>
      </w:r>
      <w:r>
        <w:rPr>
          <w:bCs/>
          <w:color w:val="000000"/>
          <w:shd w:fill="FFFFFF" w:val="clear"/>
        </w:rPr>
        <w:t>Nr XXXVIII/154/</w:t>
      </w:r>
      <w:r>
        <w:rPr>
          <w:color w:val="000000"/>
        </w:rPr>
        <w:t>2021</w:t>
      </w:r>
      <w:r>
        <w:rPr>
          <w:color w:val="000000"/>
          <w:shd w:fill="FFFFFF" w:val="clear"/>
        </w:rPr>
        <w:t xml:space="preserve"> </w:t>
      </w:r>
      <w:r>
        <w:rPr>
          <w:color w:val="000000"/>
        </w:rPr>
        <w:t xml:space="preserve">Rady Miasta Skierniewice z dnia 22 </w:t>
      </w:r>
      <w:r>
        <w:rPr>
          <w:bCs/>
          <w:color w:val="000000"/>
        </w:rPr>
        <w:t>grudnia 2021 r.</w:t>
      </w:r>
      <w:r>
        <w:rPr>
          <w:color w:val="000000"/>
        </w:rPr>
        <w:t>)</w:t>
      </w:r>
      <w:r>
        <w:rPr>
          <w:color w:val="FF0000"/>
        </w:rPr>
        <w:t xml:space="preserve"> </w:t>
      </w:r>
      <w:r>
        <w:rPr>
          <w:color w:val="000000"/>
        </w:rPr>
        <w:t xml:space="preserve">oraz w Programie Ochrony Zdrowia Psychicznego dla Miasta Skierniewice na lata 2019-2022+ </w:t>
      </w:r>
      <w:r>
        <w:rPr>
          <w:color w:val="000000"/>
          <w:shd w:fill="FFFFFF" w:val="clear"/>
        </w:rPr>
        <w:t xml:space="preserve">(Załącznik do uchwały </w:t>
      </w:r>
      <w:r>
        <w:rPr>
          <w:bCs/>
          <w:color w:val="000000"/>
          <w:shd w:fill="FFFFFF" w:val="clear"/>
        </w:rPr>
        <w:t>Nr XIII/146/</w:t>
      </w:r>
      <w:r>
        <w:rPr>
          <w:color w:val="000000"/>
        </w:rPr>
        <w:t>2019</w:t>
      </w:r>
      <w:r>
        <w:rPr>
          <w:color w:val="000000"/>
          <w:shd w:fill="FFFFFF" w:val="clear"/>
        </w:rPr>
        <w:t xml:space="preserve"> </w:t>
      </w:r>
      <w:r>
        <w:rPr>
          <w:color w:val="000000"/>
        </w:rPr>
        <w:t xml:space="preserve">Rady Miasta Skierniewice z dnia 17 </w:t>
      </w:r>
      <w:r>
        <w:rPr>
          <w:bCs/>
          <w:color w:val="000000"/>
        </w:rPr>
        <w:t>października 2019 r.</w:t>
      </w:r>
      <w:r>
        <w:rPr>
          <w:color w:val="000000"/>
        </w:rPr>
        <w:t>).</w:t>
      </w:r>
    </w:p>
    <w:p>
      <w:pPr>
        <w:pStyle w:val="Tretekstu"/>
        <w:numPr>
          <w:ilvl w:val="0"/>
          <w:numId w:val="0"/>
        </w:numPr>
        <w:spacing w:before="0" w:after="0"/>
        <w:ind w:left="720" w:hanging="0"/>
        <w:jc w:val="both"/>
        <w:rPr/>
      </w:pPr>
      <w:r>
        <w:rPr>
          <w:color w:val="000000"/>
          <w:highlight w:val="white"/>
        </w:rPr>
        <w:t xml:space="preserve">7. </w:t>
      </w:r>
      <w:r>
        <w:rPr>
          <w:color w:val="000000"/>
          <w:shd w:fill="FFFFFF" w:val="clear"/>
        </w:rPr>
        <w:t xml:space="preserve">Zlecanie zadań publicznych może odbywać się w formie wspierania takiego zadania </w:t>
        <w:br/>
        <w:t>z udzieleniem dotacji na jego realizację</w:t>
      </w:r>
      <w:r>
        <w:rPr>
          <w:b/>
          <w:bCs/>
          <w:color w:val="000000"/>
          <w:shd w:fill="FFFFFF" w:val="clear"/>
        </w:rPr>
        <w:t xml:space="preserve"> </w:t>
      </w:r>
      <w:r>
        <w:rPr>
          <w:bCs/>
          <w:color w:val="000000"/>
          <w:shd w:fill="FFFFFF" w:val="clear"/>
        </w:rPr>
        <w:t>w wysokości do 80% kosztów jego</w:t>
      </w:r>
      <w:r>
        <w:rPr>
          <w:color w:val="000000"/>
          <w:shd w:fill="FFFFFF" w:val="clear"/>
        </w:rPr>
        <w:t xml:space="preserve"> </w:t>
      </w:r>
      <w:r>
        <w:rPr>
          <w:bCs/>
          <w:color w:val="000000"/>
          <w:shd w:fill="FFFFFF" w:val="clear"/>
        </w:rPr>
        <w:t>realizacji, przy czym wkład własny oferenta nie może być mniejszy niż</w:t>
      </w:r>
      <w:r>
        <w:rPr>
          <w:color w:val="000000"/>
          <w:highlight w:val="white"/>
        </w:rPr>
        <w:t xml:space="preserve"> 20% całkowitego kosztu realizacji zadania ujętego w ofercie. Na wkład własny Oferenta mogą się składać: wkład własny finansowy (w tym środki pochodzące z innych źródeł) i/lub wkład własny niefinasowy (osobowy i rzeczowy). Za wkład własny uznaje się też świadczenia pieniężne od odbiorców zadania. </w:t>
      </w:r>
    </w:p>
    <w:p>
      <w:pPr>
        <w:pStyle w:val="Tretekstu"/>
        <w:numPr>
          <w:ilvl w:val="0"/>
          <w:numId w:val="0"/>
        </w:numPr>
        <w:spacing w:before="0" w:after="0"/>
        <w:ind w:left="720" w:hanging="0"/>
        <w:jc w:val="both"/>
        <w:rPr>
          <w:rFonts w:ascii="Liberation Serif" w:hAnsi="Liberation Serif"/>
          <w:color w:val="000000"/>
        </w:rPr>
      </w:pPr>
      <w:r>
        <w:rPr>
          <w:color w:val="000000"/>
          <w:highlight w:val="white"/>
        </w:rPr>
        <w:t xml:space="preserve">8. W uzasadnionych przypadkach Prezydent Miasta może udzielić dotacji w formie powierzenia (finansowania) wykonania zadania. </w:t>
      </w:r>
    </w:p>
    <w:p>
      <w:pPr>
        <w:pStyle w:val="Tretekstu"/>
        <w:numPr>
          <w:ilvl w:val="0"/>
          <w:numId w:val="0"/>
        </w:numPr>
        <w:spacing w:before="0" w:after="0"/>
        <w:ind w:left="720" w:hanging="0"/>
        <w:jc w:val="both"/>
        <w:rPr/>
      </w:pPr>
      <w:r>
        <w:rPr>
          <w:color w:val="000000"/>
          <w:highlight w:val="white"/>
        </w:rPr>
        <w:t xml:space="preserve">9. Dwie lub więcej organizacji pozarządowych lub podmiotów, wymienionych w art.3 ust.3 ustawy z dnia 24 kwietnia 2003 r. o działalności pożytku publicznego i o wolontariacie mogą złożyć ofertę wspólną. Oferta musi spełniać wymogi określone w art. 14 ustawy o działalności pożytku publicznego i o wolontariacie. </w:t>
      </w:r>
    </w:p>
    <w:p>
      <w:pPr>
        <w:pStyle w:val="Tretekstu"/>
        <w:numPr>
          <w:ilvl w:val="0"/>
          <w:numId w:val="0"/>
        </w:numPr>
        <w:spacing w:before="0" w:after="0"/>
        <w:ind w:left="720" w:hanging="0"/>
        <w:jc w:val="both"/>
        <w:rPr/>
      </w:pPr>
      <w:r>
        <w:rPr>
          <w:color w:val="000000"/>
          <w:highlight w:val="white"/>
        </w:rPr>
        <w:t>10. Oferent nie może posiadać zadłużenia wobec Urzędu Miasta Skierniewice, Urzędu Skarbowego oraz Zakładu Ubezpieczeń Społecznych.</w:t>
      </w:r>
    </w:p>
    <w:p>
      <w:pPr>
        <w:pStyle w:val="Tretekstu"/>
        <w:numPr>
          <w:ilvl w:val="0"/>
          <w:numId w:val="0"/>
        </w:numPr>
        <w:spacing w:before="0" w:after="0"/>
        <w:ind w:left="720" w:hanging="0"/>
        <w:jc w:val="both"/>
        <w:rPr/>
      </w:pPr>
      <w:r>
        <w:rPr>
          <w:b w:val="false"/>
          <w:bCs w:val="false"/>
          <w:color w:val="000000"/>
          <w:highlight w:val="white"/>
        </w:rPr>
        <w:t xml:space="preserve">11. </w:t>
      </w:r>
      <w:r>
        <w:rPr>
          <w:b w:val="false"/>
          <w:bCs w:val="false"/>
          <w:color w:val="000000"/>
        </w:rPr>
        <w:t xml:space="preserve">Środki finansowe pochodzące z dotacji </w:t>
      </w:r>
      <w:r>
        <w:rPr>
          <w:b w:val="false"/>
          <w:bCs w:val="false"/>
          <w:color w:val="000000"/>
          <w:u w:val="single"/>
        </w:rPr>
        <w:t>nie mogą</w:t>
      </w:r>
      <w:r>
        <w:rPr>
          <w:b w:val="false"/>
          <w:bCs w:val="false"/>
          <w:color w:val="000000"/>
        </w:rPr>
        <w:t xml:space="preserve"> być przeznaczone na: </w:t>
      </w:r>
    </w:p>
    <w:p>
      <w:pPr>
        <w:pStyle w:val="Tretekstu"/>
        <w:spacing w:before="0" w:after="0"/>
        <w:ind w:left="720" w:hanging="0"/>
        <w:jc w:val="both"/>
        <w:rPr>
          <w:rFonts w:ascii="Liberation Serif" w:hAnsi="Liberation Serif"/>
          <w:color w:val="000000"/>
        </w:rPr>
      </w:pPr>
      <w:r>
        <w:rPr>
          <w:rFonts w:cs="Times New Roman"/>
          <w:color w:val="000000"/>
        </w:rPr>
        <w:t>a) dotowanie przedsięwzięć, które dofinansowywane są w inny sposób z budżetu Miasta,</w:t>
      </w:r>
    </w:p>
    <w:p>
      <w:pPr>
        <w:pStyle w:val="Western"/>
        <w:spacing w:before="0" w:after="0"/>
        <w:ind w:left="720" w:hanging="0"/>
        <w:jc w:val="both"/>
        <w:rPr>
          <w:rFonts w:ascii="Liberation Serif" w:hAnsi="Liberation Serif"/>
          <w:color w:val="000000"/>
        </w:rPr>
      </w:pPr>
      <w:r>
        <w:rPr>
          <w:rFonts w:cs="Times New Roman"/>
          <w:color w:val="000000"/>
        </w:rPr>
        <w:t>b) pokrycie deficytu zrealizowanych wcześniej przedsięwzięć oraz refundację kosztów,</w:t>
      </w:r>
    </w:p>
    <w:p>
      <w:pPr>
        <w:pStyle w:val="Western"/>
        <w:spacing w:before="0" w:after="0"/>
        <w:ind w:left="720" w:hanging="0"/>
        <w:jc w:val="both"/>
        <w:rPr>
          <w:rFonts w:ascii="Liberation Serif" w:hAnsi="Liberation Serif"/>
          <w:color w:val="000000"/>
        </w:rPr>
      </w:pPr>
      <w:r>
        <w:rPr>
          <w:rFonts w:cs="Times New Roman"/>
          <w:color w:val="000000"/>
        </w:rPr>
        <w:t>c) budowę, zakup budynków lub lokali, zakup gruntów,</w:t>
      </w:r>
    </w:p>
    <w:p>
      <w:pPr>
        <w:pStyle w:val="Western"/>
        <w:spacing w:before="0" w:after="0"/>
        <w:ind w:left="720" w:hanging="0"/>
        <w:jc w:val="both"/>
        <w:rPr>
          <w:rFonts w:ascii="Liberation Serif" w:hAnsi="Liberation Serif"/>
          <w:color w:val="000000"/>
        </w:rPr>
      </w:pPr>
      <w:r>
        <w:rPr>
          <w:rFonts w:cs="Times New Roman"/>
          <w:color w:val="000000"/>
        </w:rPr>
        <w:t>d) działalność gospodarczą podmiotów prowadzących działalność pożytku publicznego,</w:t>
      </w:r>
    </w:p>
    <w:p>
      <w:pPr>
        <w:pStyle w:val="Western"/>
        <w:spacing w:before="0" w:after="0"/>
        <w:ind w:left="720" w:hanging="0"/>
        <w:jc w:val="both"/>
        <w:rPr>
          <w:rFonts w:ascii="Liberation Serif" w:hAnsi="Liberation Serif"/>
          <w:color w:val="000000"/>
        </w:rPr>
      </w:pPr>
      <w:r>
        <w:rPr>
          <w:rFonts w:cs="Times New Roman"/>
          <w:color w:val="000000"/>
        </w:rPr>
        <w:t>e) udzielenie pomocy finansowej osobom fizycznym lub prawnym,</w:t>
      </w:r>
    </w:p>
    <w:p>
      <w:pPr>
        <w:pStyle w:val="Western"/>
        <w:spacing w:before="0" w:after="0"/>
        <w:ind w:left="720" w:hanging="0"/>
        <w:jc w:val="both"/>
        <w:rPr>
          <w:rFonts w:ascii="Liberation Serif" w:hAnsi="Liberation Serif"/>
        </w:rPr>
      </w:pPr>
      <w:r>
        <w:rPr>
          <w:rFonts w:cs="Times New Roman"/>
          <w:color w:val="000000"/>
        </w:rPr>
        <w:t>f) działalność polityczną lub religijną.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284" w:leader="none"/>
        </w:tabs>
        <w:ind w:left="720" w:hanging="0"/>
        <w:jc w:val="both"/>
        <w:rPr/>
      </w:pPr>
      <w:r>
        <w:rPr>
          <w:bCs/>
          <w:color w:val="FF0000"/>
          <w:highlight w:val="white"/>
          <w:shd w:fill="FFFFFF" w:val="clear"/>
        </w:rPr>
        <w:t xml:space="preserve"> </w:t>
      </w:r>
    </w:p>
    <w:p>
      <w:pPr>
        <w:pStyle w:val="Tretekstu"/>
        <w:tabs>
          <w:tab w:val="clear" w:pos="709"/>
          <w:tab w:val="left" w:pos="707" w:leader="none"/>
        </w:tabs>
        <w:spacing w:before="0" w:after="0"/>
        <w:jc w:val="both"/>
        <w:rPr/>
      </w:pPr>
      <w:r>
        <w:rPr>
          <w:b/>
          <w:shd w:fill="FFFFFF" w:val="clear"/>
        </w:rPr>
        <w:t>II. Termin i warunki realizacji zadań.</w:t>
      </w:r>
    </w:p>
    <w:p>
      <w:pPr>
        <w:pStyle w:val="Tretekstu"/>
        <w:tabs>
          <w:tab w:val="clear" w:pos="709"/>
          <w:tab w:val="left" w:pos="707" w:leader="none"/>
        </w:tabs>
        <w:spacing w:before="0" w:after="0"/>
        <w:jc w:val="both"/>
        <w:rPr>
          <w:b/>
          <w:b/>
          <w:highlight w:val="white"/>
        </w:rPr>
      </w:pPr>
      <w:r>
        <w:rPr>
          <w:b/>
          <w:highlight w:val="white"/>
        </w:rPr>
      </w:r>
    </w:p>
    <w:p>
      <w:pPr>
        <w:pStyle w:val="Tretekstu"/>
        <w:numPr>
          <w:ilvl w:val="0"/>
          <w:numId w:val="3"/>
        </w:numPr>
        <w:tabs>
          <w:tab w:val="clear" w:pos="709"/>
          <w:tab w:val="left" w:pos="707" w:leader="none"/>
        </w:tabs>
        <w:spacing w:before="0" w:after="0"/>
        <w:jc w:val="both"/>
        <w:rPr/>
      </w:pPr>
      <w:r>
        <w:rPr/>
        <w:t>Zadanie powinno być zrealizowane w nieprzekraczalnym terminie do 15 grudnia 2022 r.</w:t>
      </w:r>
    </w:p>
    <w:p>
      <w:pPr>
        <w:pStyle w:val="Tretekstu"/>
        <w:numPr>
          <w:ilvl w:val="0"/>
          <w:numId w:val="3"/>
        </w:numPr>
        <w:tabs>
          <w:tab w:val="clear" w:pos="709"/>
          <w:tab w:val="left" w:pos="707" w:leader="none"/>
        </w:tabs>
        <w:spacing w:before="0" w:after="0"/>
        <w:jc w:val="both"/>
        <w:rPr/>
      </w:pPr>
      <w:r>
        <w:rPr/>
        <w:t>Podmiot, który otrzyma dotację na realizację zadania publicznego jest zobowiązany zamieszczać w sposób czytelny informację, iż realizowany projekt jest dofinansowany z budżetu Miasta Skierniewice. Informacja, wraz z logotypem Miasta Skierniewice, powinna być zawarta w wydanych w ramach zadania publikacjach, materiałach informacyjnych, promocyjnych, poprzez media, w tym na stronie internetowej zleceniobiorcy, jak również stosownie do charakteru zadania, poprzez widoczną w miejscu jego realizacji tablicę lub przez ustną informację kierowaną do odbiorców w następującym brzmieniu: „Zadanie (nazwa zadania) zostało/jest zrealizowane/realizowane dzięki dofinansowaniu z budżetu Miasta Skierniewice”.  Logotyp dostępny jest na stronie: www.skierniewice.eu.</w:t>
      </w:r>
    </w:p>
    <w:p>
      <w:pPr>
        <w:pStyle w:val="Tretekstu"/>
        <w:numPr>
          <w:ilvl w:val="0"/>
          <w:numId w:val="3"/>
        </w:numPr>
        <w:tabs>
          <w:tab w:val="clear" w:pos="709"/>
          <w:tab w:val="left" w:pos="707" w:leader="none"/>
        </w:tabs>
        <w:spacing w:before="0" w:after="0"/>
        <w:jc w:val="both"/>
        <w:rPr/>
      </w:pPr>
      <w:r>
        <w:rPr/>
        <w:t>W trakcie realizacji zadania mogą być dokonywane zmiany: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707" w:leader="none"/>
        </w:tabs>
        <w:spacing w:before="0" w:after="0"/>
        <w:ind w:left="720" w:hanging="0"/>
        <w:jc w:val="both"/>
        <w:rPr/>
      </w:pPr>
      <w:r>
        <w:rPr/>
        <w:t xml:space="preserve">Dopuszcza się </w:t>
      </w:r>
      <w:r>
        <w:rPr>
          <w:b/>
          <w:bCs/>
        </w:rPr>
        <w:t>dokonywanie przesunięć</w:t>
      </w:r>
      <w:r>
        <w:rPr/>
        <w:t xml:space="preserve"> pomiędzy poszczególnymi pozycjami kosztów określonymi w kalkulacji przewidywanych kosztów realizacji zadania do 5%, bez zgłaszania w formie pisemnej;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707" w:leader="none"/>
        </w:tabs>
        <w:spacing w:before="0" w:after="0"/>
        <w:ind w:left="720" w:hanging="0"/>
        <w:jc w:val="both"/>
        <w:rPr/>
      </w:pPr>
      <w:r>
        <w:rPr/>
        <w:t>Dopuszcza się dokonywanie zmian w zakresie finansowania, sposobu i terminu realizacji zadania o ile zmiany istotnie nie wpłyną na jego realizację. Zmiany wymagają zgłoszenia           w formie pisemne</w:t>
      </w:r>
      <w:r>
        <w:rPr>
          <w:color w:val="000000"/>
        </w:rPr>
        <w:t>j wraz z uzasadnieniem i zaktualizowaniem formularza oferty i uzyskania zgody Prezydenta Miasta.</w:t>
      </w:r>
    </w:p>
    <w:p>
      <w:pPr>
        <w:pStyle w:val="Tretekstu"/>
        <w:numPr>
          <w:ilvl w:val="0"/>
          <w:numId w:val="3"/>
        </w:numPr>
        <w:tabs>
          <w:tab w:val="clear" w:pos="709"/>
          <w:tab w:val="left" w:pos="707" w:leader="none"/>
        </w:tabs>
        <w:spacing w:before="0" w:after="0"/>
        <w:jc w:val="both"/>
        <w:rPr>
          <w:color w:val="000000"/>
        </w:rPr>
      </w:pPr>
      <w:r>
        <w:rPr>
          <w:color w:val="000000"/>
        </w:rPr>
        <w:t xml:space="preserve">Zadanie winno być realizowane z najwyższą starannością, zgodnie z zasadami uczciwej konkurencji, gwarantując jego wykonanie w sposób efektywny, oszczędny i terminowy,     zgodnie z warunkami określonymi w ofercie i umowie. Realizacja zdania winna być oparta przede wszystkim na osiągnięciu zakładanych w ofercie rezultatów.  </w:t>
      </w:r>
    </w:p>
    <w:p>
      <w:pPr>
        <w:pStyle w:val="Tretekstu"/>
        <w:numPr>
          <w:ilvl w:val="0"/>
          <w:numId w:val="3"/>
        </w:numPr>
        <w:tabs>
          <w:tab w:val="clear" w:pos="709"/>
          <w:tab w:val="left" w:pos="707" w:leader="none"/>
        </w:tabs>
        <w:spacing w:before="0" w:after="0"/>
        <w:jc w:val="both"/>
        <w:rPr>
          <w:color w:val="000000"/>
        </w:rPr>
      </w:pPr>
      <w:r>
        <w:rPr>
          <w:color w:val="000000"/>
        </w:rPr>
        <w:t xml:space="preserve">Zadanie publiczne winno być realizowane w sposób </w:t>
      </w:r>
      <w:bookmarkStart w:id="0" w:name="__DdeLink__584_2087038262"/>
      <w:r>
        <w:rPr>
          <w:color w:val="000000"/>
        </w:rPr>
        <w:t xml:space="preserve">zapewniający dostępność osobom ze szczególnymi potrzebami </w:t>
      </w:r>
      <w:bookmarkEnd w:id="0"/>
      <w:r>
        <w:rPr>
          <w:color w:val="000000"/>
        </w:rPr>
        <w:t xml:space="preserve">zgodnie z ustawą z dnia 19 lipca 2019 r. o zapewnianiu dostępności osobom ze szczególnymi potrzebami (Dz. U. z 2020 r. poz. 1062 ze zm.). </w:t>
      </w:r>
    </w:p>
    <w:p>
      <w:pPr>
        <w:pStyle w:val="Normal"/>
        <w:numPr>
          <w:ilvl w:val="0"/>
          <w:numId w:val="3"/>
        </w:numPr>
        <w:spacing w:lineRule="auto" w:line="276"/>
        <w:jc w:val="both"/>
        <w:rPr>
          <w:color w:val="000000"/>
        </w:rPr>
      </w:pPr>
      <w:r>
        <w:rPr>
          <w:color w:val="000000"/>
          <w:sz w:val="24"/>
          <w:szCs w:val="24"/>
          <w:lang w:eastAsia="en-US"/>
        </w:rPr>
        <w:t>W przypadku funkcjonowania obostrzeń związanych z epidemią SARS-CoV-2 oferent realizuje zadanie z uwzględnieniem wytycznych, określonych przepisami obowiązującego prawa.</w:t>
      </w:r>
    </w:p>
    <w:p>
      <w:pPr>
        <w:pStyle w:val="Western"/>
        <w:spacing w:lineRule="auto" w:line="276" w:before="0" w:after="0"/>
        <w:jc w:val="both"/>
        <w:rPr>
          <w:rFonts w:ascii="Liberation Serif" w:hAnsi="Liberation Serif"/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</w:r>
    </w:p>
    <w:p>
      <w:pPr>
        <w:pStyle w:val="Western"/>
        <w:spacing w:lineRule="auto" w:line="276" w:before="0" w:after="0"/>
        <w:jc w:val="both"/>
        <w:rPr>
          <w:rFonts w:ascii="Liberation Serif" w:hAnsi="Liberation Serif"/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</w:r>
    </w:p>
    <w:p>
      <w:pPr>
        <w:pStyle w:val="Western"/>
        <w:spacing w:lineRule="auto" w:line="276" w:before="0" w:after="0"/>
        <w:jc w:val="both"/>
        <w:rPr>
          <w:rFonts w:ascii="Liberation Serif" w:hAnsi="Liberation Serif"/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</w:r>
    </w:p>
    <w:p>
      <w:pPr>
        <w:pStyle w:val="Tretekstu"/>
        <w:tabs>
          <w:tab w:val="clear" w:pos="709"/>
          <w:tab w:val="left" w:pos="707" w:leader="none"/>
        </w:tabs>
        <w:spacing w:before="0" w:after="0"/>
        <w:jc w:val="both"/>
        <w:rPr/>
      </w:pPr>
      <w:r>
        <w:rPr>
          <w:b/>
          <w:color w:val="000000"/>
          <w:highlight w:val="white"/>
        </w:rPr>
        <w:t>III. Sposób przygotowania oraz termin składania ofert.</w:t>
      </w:r>
    </w:p>
    <w:p>
      <w:pPr>
        <w:pStyle w:val="Tretekstu"/>
        <w:tabs>
          <w:tab w:val="clear" w:pos="709"/>
          <w:tab w:val="left" w:pos="707" w:leader="none"/>
        </w:tabs>
        <w:spacing w:before="0" w:after="0"/>
        <w:jc w:val="both"/>
        <w:rPr>
          <w:b/>
          <w:b/>
          <w:color w:val="000000"/>
          <w:highlight w:val="white"/>
        </w:rPr>
      </w:pPr>
      <w:r>
        <w:rPr>
          <w:b/>
          <w:color w:val="000000"/>
          <w:highlight w:val="white"/>
        </w:rPr>
      </w:r>
    </w:p>
    <w:p>
      <w:pPr>
        <w:pStyle w:val="Tretekstu"/>
        <w:numPr>
          <w:ilvl w:val="0"/>
          <w:numId w:val="1"/>
        </w:numPr>
        <w:tabs>
          <w:tab w:val="clear" w:pos="709"/>
          <w:tab w:val="left" w:pos="360" w:leader="none"/>
        </w:tabs>
        <w:spacing w:before="0" w:after="0"/>
        <w:ind w:left="360" w:hanging="284"/>
        <w:jc w:val="both"/>
        <w:rPr>
          <w:color w:val="000000"/>
        </w:rPr>
      </w:pPr>
      <w:r>
        <w:rPr>
          <w:b/>
          <w:color w:val="000000"/>
        </w:rPr>
        <w:t>Oferty należy składać w nieprzekraczalnym terminie</w:t>
      </w:r>
      <w:r>
        <w:rPr>
          <w:color w:val="000000"/>
        </w:rPr>
        <w:t xml:space="preserve"> do dnia </w:t>
      </w:r>
      <w:r>
        <w:rPr>
          <w:b/>
          <w:bCs/>
          <w:color w:val="000000"/>
        </w:rPr>
        <w:t>21</w:t>
      </w:r>
      <w:r>
        <w:rPr>
          <w:b/>
          <w:color w:val="000000"/>
        </w:rPr>
        <w:t xml:space="preserve"> stycznia 2022 roku </w:t>
      </w:r>
      <w:r>
        <w:rPr>
          <w:color w:val="000000"/>
        </w:rPr>
        <w:t>do godz. 16.00 w Biurze Obsługi Interesanta Urzędu Miasta Skierniewice, ul. Rynek 1 (parter budynku)</w:t>
      </w:r>
      <w:r>
        <w:rPr>
          <w:b/>
          <w:color w:val="000000"/>
        </w:rPr>
        <w:t xml:space="preserve"> </w:t>
      </w:r>
      <w:r>
        <w:rPr>
          <w:color w:val="000000"/>
        </w:rPr>
        <w:t>lub za pośrednictwem poczty (za termin złożenia oferty uważa się datę wpływu do Urzędu).</w:t>
      </w:r>
      <w:r>
        <w:rPr>
          <w:b/>
          <w:color w:val="000000"/>
        </w:rPr>
        <w:t xml:space="preserve">  </w:t>
      </w:r>
    </w:p>
    <w:p>
      <w:pPr>
        <w:pStyle w:val="Tretekstu"/>
        <w:numPr>
          <w:ilvl w:val="0"/>
          <w:numId w:val="1"/>
        </w:numPr>
        <w:tabs>
          <w:tab w:val="clear" w:pos="709"/>
          <w:tab w:val="left" w:pos="360" w:leader="none"/>
        </w:tabs>
        <w:spacing w:before="0" w:after="0"/>
        <w:ind w:left="360" w:hanging="284"/>
        <w:jc w:val="both"/>
        <w:rPr/>
      </w:pPr>
      <w:r>
        <w:rPr>
          <w:rStyle w:val="Mocnowyrniony"/>
          <w:rFonts w:cs="Arial"/>
          <w:b w:val="false"/>
          <w:color w:val="000000"/>
        </w:rPr>
        <w:t>Po terminie, podanym w dziale III pkt 1, złożone oferty nie podlegają uzupełnieniu ani korekcie.</w:t>
      </w:r>
    </w:p>
    <w:p>
      <w:pPr>
        <w:pStyle w:val="Tretekstu"/>
        <w:numPr>
          <w:ilvl w:val="0"/>
          <w:numId w:val="1"/>
        </w:numPr>
        <w:tabs>
          <w:tab w:val="clear" w:pos="709"/>
          <w:tab w:val="left" w:pos="360" w:leader="none"/>
        </w:tabs>
        <w:spacing w:before="0" w:after="0"/>
        <w:ind w:left="363" w:hanging="284"/>
        <w:jc w:val="both"/>
        <w:rPr/>
      </w:pPr>
      <w:r>
        <w:rPr>
          <w:b/>
          <w:color w:val="000000"/>
        </w:rPr>
        <w:t>Ofertę należy składać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na obowiązującym formularzu ofertowym</w:t>
      </w:r>
      <w:r>
        <w:rPr>
          <w:bCs/>
          <w:color w:val="000000"/>
        </w:rPr>
        <w:t xml:space="preserve">, zgodnym ze wzorem </w:t>
      </w:r>
      <w:r>
        <w:rPr>
          <w:color w:val="000000"/>
        </w:rPr>
        <w:t>określonym w rozporządzeniu Przewodniczącego Komitetu Do Spraw Pożytku Publicznego z dnia 24 października 2018 r. w sprawie wzorów ofert i ramowych wzorów umów dotyczących realizacji zadań publicznych oraz wzorów sprawozdań z wykonania tych zadań (Dz. U. z 2018 r. poz. 2057)</w:t>
      </w:r>
      <w:r>
        <w:rPr>
          <w:bCs/>
          <w:color w:val="000000"/>
        </w:rPr>
        <w:t xml:space="preserve"> </w:t>
      </w:r>
      <w:r>
        <w:rPr>
          <w:color w:val="000000"/>
        </w:rPr>
        <w:t xml:space="preserve">wraz z kompletem wymaganych dokumentów w miejscu i czasie określonym                 w ogłoszeniu. </w:t>
      </w:r>
      <w:r>
        <w:rPr>
          <w:bCs/>
          <w:color w:val="000000"/>
        </w:rPr>
        <w:t>Obowiązujący formularz ofertowy</w:t>
      </w:r>
      <w:r>
        <w:rPr>
          <w:color w:val="000000"/>
        </w:rPr>
        <w:t xml:space="preserve"> do pobrania znajduje się na stronie internetowej </w:t>
      </w:r>
      <w:hyperlink r:id="rId2">
        <w:r>
          <w:rPr>
            <w:rStyle w:val="Czeinternetowe"/>
            <w:b/>
            <w:color w:val="000000"/>
            <w:u w:val="none"/>
          </w:rPr>
          <w:t>www.skierniewice.eu</w:t>
        </w:r>
      </w:hyperlink>
      <w:r>
        <w:rPr>
          <w:bCs/>
          <w:color w:val="000000"/>
        </w:rPr>
        <w:t xml:space="preserve"> oraz w Biuletynie Informacji Publicznej </w:t>
      </w:r>
      <w:hyperlink r:id="rId3">
        <w:r>
          <w:rPr>
            <w:rStyle w:val="Czeinternetowe"/>
            <w:b/>
            <w:color w:val="000000"/>
            <w:u w:val="none"/>
          </w:rPr>
          <w:t>www.bip.um.skierniewice.pl</w:t>
        </w:r>
      </w:hyperlink>
      <w:r>
        <w:rPr>
          <w:b/>
          <w:bCs/>
          <w:color w:val="000000"/>
        </w:rPr>
        <w:t>.  Oferta powinna być w kopercie zamkniętej i opisanej z podaniem nazwy i adresu podmiotu oraz rodzaju i tytułu zadania określonego w ogłoszeniu o konkursie.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360" w:leader="none"/>
        </w:tabs>
        <w:spacing w:lineRule="auto" w:line="276"/>
        <w:ind w:left="363" w:hanging="284"/>
        <w:jc w:val="both"/>
        <w:rPr>
          <w:color w:val="C9211E"/>
        </w:rPr>
      </w:pPr>
      <w:r>
        <w:rPr>
          <w:color w:val="000000"/>
        </w:rPr>
        <w:t xml:space="preserve">Oferta powinna zostać sporządzona czytelną techniką. Wymagana jest </w:t>
      </w:r>
      <w:r>
        <w:rPr>
          <w:b/>
          <w:bCs/>
          <w:color w:val="000000"/>
        </w:rPr>
        <w:t>poprawność rachunkowa i kompletność wypełnienia tabel kosztorysowych.</w:t>
      </w:r>
      <w:r>
        <w:rPr>
          <w:color w:val="000000"/>
        </w:rPr>
        <w:t xml:space="preserve"> Wszystkie pozycje formularza muszą zostać wypełnione. W przypadku, gdy dana pozycja oferty nie będzie wypełniona należy wpisać </w:t>
      </w:r>
      <w:r>
        <w:rPr>
          <w:b/>
          <w:color w:val="000000"/>
        </w:rPr>
        <w:t>„nie dotyczy”</w:t>
      </w:r>
      <w:r>
        <w:rPr>
          <w:color w:val="000000"/>
        </w:rPr>
        <w:t xml:space="preserve">. 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360" w:leader="none"/>
        </w:tabs>
        <w:spacing w:lineRule="auto" w:line="276"/>
        <w:ind w:left="363" w:hanging="284"/>
        <w:jc w:val="both"/>
        <w:rPr>
          <w:color w:val="000000"/>
        </w:rPr>
      </w:pPr>
      <w:r>
        <w:rPr>
          <w:rFonts w:ascii="Times New Roman" w:hAnsi="Times New Roman"/>
          <w:b/>
          <w:color w:val="000000"/>
          <w:lang w:eastAsia="en-US"/>
        </w:rPr>
        <w:t xml:space="preserve">Wprowadza się odstępstwo od wymogu składania dodatkowych informacji dotyczących rezultatów realizacji zadania publicznego (pkt III.6 wzoru oferty) opisujących: </w:t>
      </w:r>
      <w:r>
        <w:rPr>
          <w:rFonts w:ascii="Times New Roman" w:hAnsi="Times New Roman"/>
          <w:color w:val="000000"/>
          <w:lang w:eastAsia="en-US"/>
        </w:rPr>
        <w:t>zakładane rezultaty zadania publicznego, planowany poziom osiągnięcia rezultatów (wartość docelowa), sposób monitorowania rezultatów/ źródło informacji o osiągnięciu wskaźnika.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360" w:leader="none"/>
        </w:tabs>
        <w:ind w:left="360" w:hanging="283"/>
        <w:jc w:val="both"/>
        <w:rPr>
          <w:color w:val="C9211E"/>
        </w:rPr>
      </w:pPr>
      <w:r>
        <w:rPr>
          <w:color w:val="000000"/>
        </w:rPr>
        <w:t xml:space="preserve">W formularzu Oferty </w:t>
      </w:r>
      <w:r>
        <w:rPr>
          <w:b/>
          <w:bCs/>
          <w:color w:val="000000"/>
        </w:rPr>
        <w:t>(pkt II.1 wzoru oferty)</w:t>
      </w:r>
      <w:r>
        <w:rPr>
          <w:color w:val="000000"/>
        </w:rPr>
        <w:t xml:space="preserve"> dotyczącym danych oferenta, </w:t>
      </w:r>
      <w:r>
        <w:rPr>
          <w:b/>
          <w:bCs/>
          <w:color w:val="000000"/>
        </w:rPr>
        <w:t>należy dopisać numer rachunku bankowego oferenta.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360" w:leader="none"/>
        </w:tabs>
        <w:ind w:left="360" w:hanging="283"/>
        <w:jc w:val="both"/>
        <w:rPr>
          <w:color w:val="000000"/>
        </w:rPr>
      </w:pPr>
      <w:r>
        <w:rPr>
          <w:color w:val="000000"/>
        </w:rPr>
        <w:t xml:space="preserve">Oferta oraz załączniki powinny być podpisane przez osobę/osoby upoważnione </w:t>
        <w:br/>
        <w:t>do składania oświadczeń woli i zaciągania zobowiązań pod rygorem odrzucenia oferty                        z powodu braków formalnych.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360" w:leader="none"/>
        </w:tabs>
        <w:spacing w:lineRule="auto" w:line="276"/>
        <w:ind w:left="363" w:hanging="284"/>
        <w:jc w:val="both"/>
        <w:rPr>
          <w:color w:val="000000"/>
        </w:rPr>
      </w:pPr>
      <w:r>
        <w:rPr>
          <w:color w:val="000000"/>
        </w:rPr>
        <w:t xml:space="preserve">Wszystkie dokumenty przedstawione w formie kserokopii muszą zostać potwierdzone za zgodność z oryginałem przez osobę/osoby upoważnione do reprezentowania podmiotu przystępującego do konkursu. 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360" w:leader="none"/>
        </w:tabs>
        <w:spacing w:lineRule="auto" w:line="276"/>
        <w:ind w:left="363" w:hanging="284"/>
        <w:jc w:val="both"/>
        <w:rPr>
          <w:highlight w:val="yellow"/>
        </w:rPr>
      </w:pPr>
      <w:r>
        <w:rPr>
          <w:color w:val="000000"/>
        </w:rPr>
        <w:t>Do konkursu ofert mogą być składane oferty, których realizacja rozpocznie się nie wcześniej niż w dniu podpisania umowy i kończy się nie później niż 15 grudnia 2022 r.</w:t>
      </w:r>
    </w:p>
    <w:p>
      <w:pPr>
        <w:pStyle w:val="Normal"/>
        <w:widowControl/>
        <w:numPr>
          <w:ilvl w:val="0"/>
          <w:numId w:val="1"/>
        </w:numPr>
        <w:tabs>
          <w:tab w:val="clear" w:pos="709"/>
          <w:tab w:val="left" w:pos="360" w:leader="none"/>
        </w:tabs>
        <w:suppressAutoHyphens w:val="false"/>
        <w:overflowPunct w:val="false"/>
        <w:bidi w:val="0"/>
        <w:spacing w:lineRule="auto" w:line="276"/>
        <w:ind w:left="340" w:right="0" w:hanging="283"/>
        <w:jc w:val="both"/>
        <w:textAlignment w:val="baseline"/>
        <w:rPr>
          <w:color w:val="000000"/>
        </w:rPr>
      </w:pPr>
      <w:r>
        <w:rPr>
          <w:color w:val="000000"/>
        </w:rPr>
        <w:t>Oferta nie podlega opiniowaniu i zostaje odrzucona z powodu następujących błędów formalnych:</w:t>
      </w:r>
    </w:p>
    <w:p>
      <w:pPr>
        <w:pStyle w:val="Normal"/>
        <w:widowControl/>
        <w:numPr>
          <w:ilvl w:val="0"/>
          <w:numId w:val="4"/>
        </w:numPr>
        <w:tabs>
          <w:tab w:val="clear" w:pos="709"/>
          <w:tab w:val="left" w:pos="360" w:leader="none"/>
        </w:tabs>
        <w:suppressAutoHyphens w:val="false"/>
        <w:overflowPunct w:val="false"/>
        <w:bidi w:val="0"/>
        <w:spacing w:lineRule="auto" w:line="276"/>
        <w:ind w:left="777" w:right="0" w:hanging="0"/>
        <w:jc w:val="both"/>
        <w:textAlignment w:val="baseline"/>
        <w:rPr/>
      </w:pPr>
      <w:r>
        <w:rPr>
          <w:color w:val="000000"/>
        </w:rPr>
        <w:t>złożenie po terminie;</w:t>
      </w:r>
    </w:p>
    <w:p>
      <w:pPr>
        <w:pStyle w:val="Normal"/>
        <w:widowControl/>
        <w:numPr>
          <w:ilvl w:val="0"/>
          <w:numId w:val="4"/>
        </w:numPr>
        <w:tabs>
          <w:tab w:val="clear" w:pos="709"/>
          <w:tab w:val="left" w:pos="360" w:leader="none"/>
        </w:tabs>
        <w:suppressAutoHyphens w:val="false"/>
        <w:overflowPunct w:val="false"/>
        <w:bidi w:val="0"/>
        <w:spacing w:lineRule="auto" w:line="276"/>
        <w:ind w:left="777" w:right="0" w:hanging="0"/>
        <w:jc w:val="both"/>
        <w:textAlignment w:val="baseline"/>
        <w:rPr/>
      </w:pPr>
      <w:r>
        <w:rPr>
          <w:color w:val="000000"/>
        </w:rPr>
        <w:t>niewypełnienie wszystkich punktów formularza oferty;</w:t>
      </w:r>
    </w:p>
    <w:p>
      <w:pPr>
        <w:pStyle w:val="Normal"/>
        <w:widowControl/>
        <w:numPr>
          <w:ilvl w:val="0"/>
          <w:numId w:val="4"/>
        </w:numPr>
        <w:tabs>
          <w:tab w:val="clear" w:pos="709"/>
          <w:tab w:val="left" w:pos="360" w:leader="none"/>
        </w:tabs>
        <w:suppressAutoHyphens w:val="false"/>
        <w:overflowPunct w:val="false"/>
        <w:bidi w:val="0"/>
        <w:spacing w:lineRule="auto" w:line="276"/>
        <w:ind w:left="777" w:right="0" w:hanging="0"/>
        <w:jc w:val="both"/>
        <w:textAlignment w:val="baseline"/>
        <w:rPr/>
      </w:pPr>
      <w:r>
        <w:rPr>
          <w:color w:val="000000"/>
        </w:rPr>
        <w:t>złożenie w sposób niezgodny z ogłoszeniem o konkursie;</w:t>
      </w:r>
    </w:p>
    <w:p>
      <w:pPr>
        <w:pStyle w:val="Normal"/>
        <w:widowControl/>
        <w:numPr>
          <w:ilvl w:val="0"/>
          <w:numId w:val="4"/>
        </w:numPr>
        <w:tabs>
          <w:tab w:val="clear" w:pos="709"/>
          <w:tab w:val="left" w:pos="360" w:leader="none"/>
        </w:tabs>
        <w:suppressAutoHyphens w:val="false"/>
        <w:overflowPunct w:val="false"/>
        <w:bidi w:val="0"/>
        <w:spacing w:lineRule="auto" w:line="276"/>
        <w:ind w:left="777" w:right="0" w:hanging="0"/>
        <w:jc w:val="both"/>
        <w:textAlignment w:val="baseline"/>
        <w:rPr/>
      </w:pPr>
      <w:r>
        <w:rPr>
          <w:color w:val="000000"/>
        </w:rPr>
        <w:t>złożenie na niewłaściwym formularzu;</w:t>
      </w:r>
    </w:p>
    <w:p>
      <w:pPr>
        <w:pStyle w:val="Normal"/>
        <w:widowControl/>
        <w:numPr>
          <w:ilvl w:val="0"/>
          <w:numId w:val="4"/>
        </w:numPr>
        <w:tabs>
          <w:tab w:val="clear" w:pos="709"/>
          <w:tab w:val="left" w:pos="360" w:leader="none"/>
        </w:tabs>
        <w:suppressAutoHyphens w:val="false"/>
        <w:overflowPunct w:val="false"/>
        <w:bidi w:val="0"/>
        <w:spacing w:lineRule="auto" w:line="276"/>
        <w:ind w:left="777" w:right="0" w:hanging="0"/>
        <w:jc w:val="both"/>
        <w:textAlignment w:val="baseline"/>
        <w:rPr/>
      </w:pPr>
      <w:r>
        <w:rPr>
          <w:color w:val="000000"/>
        </w:rPr>
        <w:t>złożenie przez podmiot nieuprawniony;</w:t>
      </w:r>
    </w:p>
    <w:p>
      <w:pPr>
        <w:pStyle w:val="Normal"/>
        <w:widowControl/>
        <w:numPr>
          <w:ilvl w:val="0"/>
          <w:numId w:val="4"/>
        </w:numPr>
        <w:tabs>
          <w:tab w:val="clear" w:pos="709"/>
          <w:tab w:val="left" w:pos="360" w:leader="none"/>
        </w:tabs>
        <w:suppressAutoHyphens w:val="false"/>
        <w:overflowPunct w:val="false"/>
        <w:bidi w:val="0"/>
        <w:spacing w:lineRule="auto" w:line="276"/>
        <w:ind w:left="777" w:right="0" w:hanging="0"/>
        <w:jc w:val="both"/>
        <w:textAlignment w:val="baseline"/>
        <w:rPr/>
      </w:pPr>
      <w:r>
        <w:rPr>
          <w:color w:val="000000"/>
        </w:rPr>
        <w:t>złożenie przez oferenta, który nie prowadzi działalności statutowej w dziedzinie             objętej konkursem;</w:t>
      </w:r>
    </w:p>
    <w:p>
      <w:pPr>
        <w:pStyle w:val="Normal"/>
        <w:widowControl/>
        <w:numPr>
          <w:ilvl w:val="0"/>
          <w:numId w:val="4"/>
        </w:numPr>
        <w:tabs>
          <w:tab w:val="clear" w:pos="709"/>
          <w:tab w:val="left" w:pos="360" w:leader="none"/>
        </w:tabs>
        <w:suppressAutoHyphens w:val="false"/>
        <w:overflowPunct w:val="false"/>
        <w:bidi w:val="0"/>
        <w:spacing w:lineRule="auto" w:line="276"/>
        <w:ind w:left="777" w:right="0" w:hanging="0"/>
        <w:jc w:val="both"/>
        <w:textAlignment w:val="baseline"/>
        <w:rPr/>
      </w:pPr>
      <w:r>
        <w:rPr>
          <w:color w:val="000000"/>
        </w:rPr>
        <w:t>złożenie oferty na zadanie, którego termin realizacji nie mieści się w przedziale             czasowym wskazanym w ogłoszeniu o konkursie;</w:t>
      </w:r>
    </w:p>
    <w:p>
      <w:pPr>
        <w:pStyle w:val="Normal"/>
        <w:widowControl/>
        <w:numPr>
          <w:ilvl w:val="0"/>
          <w:numId w:val="4"/>
        </w:numPr>
        <w:tabs>
          <w:tab w:val="clear" w:pos="709"/>
          <w:tab w:val="left" w:pos="360" w:leader="none"/>
        </w:tabs>
        <w:suppressAutoHyphens w:val="false"/>
        <w:overflowPunct w:val="false"/>
        <w:bidi w:val="0"/>
        <w:spacing w:lineRule="auto" w:line="276"/>
        <w:ind w:left="777" w:right="0" w:hanging="0"/>
        <w:jc w:val="both"/>
        <w:textAlignment w:val="baseline"/>
        <w:rPr/>
      </w:pPr>
      <w:r>
        <w:rPr>
          <w:color w:val="000000"/>
        </w:rPr>
        <w:t xml:space="preserve">wnioskowana przez oferenta kwota dofinansowania nie spełnia kryterium            </w:t>
      </w:r>
    </w:p>
    <w:p>
      <w:pPr>
        <w:pStyle w:val="Normal"/>
        <w:widowControl/>
        <w:numPr>
          <w:ilvl w:val="0"/>
          <w:numId w:val="0"/>
        </w:numPr>
        <w:tabs>
          <w:tab w:val="clear" w:pos="709"/>
          <w:tab w:val="left" w:pos="360" w:leader="none"/>
        </w:tabs>
        <w:suppressAutoHyphens w:val="false"/>
        <w:overflowPunct w:val="false"/>
        <w:bidi w:val="0"/>
        <w:spacing w:lineRule="auto" w:line="276"/>
        <w:ind w:left="0" w:right="0" w:hanging="0"/>
        <w:jc w:val="both"/>
        <w:textAlignment w:val="baseline"/>
        <w:rPr/>
      </w:pPr>
      <w:r>
        <w:rPr>
          <w:color w:val="000000"/>
        </w:rPr>
        <w:tab/>
        <w:tab/>
        <w:t>określonego w ogłoszeniu o konkursie;</w:t>
      </w:r>
    </w:p>
    <w:p>
      <w:pPr>
        <w:pStyle w:val="Normal"/>
        <w:widowControl/>
        <w:numPr>
          <w:ilvl w:val="0"/>
          <w:numId w:val="4"/>
        </w:numPr>
        <w:tabs>
          <w:tab w:val="clear" w:pos="709"/>
          <w:tab w:val="left" w:pos="360" w:leader="none"/>
        </w:tabs>
        <w:suppressAutoHyphens w:val="false"/>
        <w:overflowPunct w:val="false"/>
        <w:bidi w:val="0"/>
        <w:spacing w:lineRule="auto" w:line="276"/>
        <w:ind w:left="777" w:right="0" w:hanging="0"/>
        <w:jc w:val="both"/>
        <w:textAlignment w:val="baseline"/>
        <w:rPr/>
      </w:pPr>
      <w:r>
        <w:rPr>
          <w:color w:val="000000"/>
        </w:rPr>
        <w:t xml:space="preserve">wysokość wkładu własnego oferenta nie spełnia kryterium określonego w ogłoszeniu </w:t>
      </w:r>
    </w:p>
    <w:p>
      <w:pPr>
        <w:pStyle w:val="Normal"/>
        <w:widowControl/>
        <w:numPr>
          <w:ilvl w:val="0"/>
          <w:numId w:val="0"/>
        </w:numPr>
        <w:tabs>
          <w:tab w:val="clear" w:pos="709"/>
          <w:tab w:val="left" w:pos="360" w:leader="none"/>
        </w:tabs>
        <w:suppressAutoHyphens w:val="false"/>
        <w:overflowPunct w:val="false"/>
        <w:bidi w:val="0"/>
        <w:spacing w:lineRule="auto" w:line="276"/>
        <w:ind w:left="0" w:right="0" w:hanging="0"/>
        <w:jc w:val="both"/>
        <w:textAlignment w:val="baseline"/>
        <w:rPr/>
      </w:pPr>
      <w:r>
        <w:rPr>
          <w:color w:val="000000"/>
        </w:rPr>
        <w:tab/>
        <w:tab/>
        <w:t>o konkursie.</w:t>
      </w:r>
    </w:p>
    <w:p>
      <w:pPr>
        <w:pStyle w:val="Normal"/>
        <w:widowControl/>
        <w:numPr>
          <w:ilvl w:val="0"/>
          <w:numId w:val="0"/>
        </w:numPr>
        <w:tabs>
          <w:tab w:val="clear" w:pos="709"/>
          <w:tab w:val="left" w:pos="360" w:leader="none"/>
        </w:tabs>
        <w:suppressAutoHyphens w:val="false"/>
        <w:overflowPunct w:val="false"/>
        <w:bidi w:val="0"/>
        <w:spacing w:lineRule="auto" w:line="276"/>
        <w:ind w:left="0" w:right="0" w:hanging="0"/>
        <w:jc w:val="both"/>
        <w:textAlignment w:val="baseline"/>
        <w:rPr/>
      </w:pPr>
      <w:r>
        <w:rPr>
          <w:color w:val="000000"/>
        </w:rPr>
        <w:t>11. Do ofert, które podlegają jednokrotnemu usunięciu braków i nieprawidłowości należą te, w których:</w:t>
      </w:r>
    </w:p>
    <w:p>
      <w:pPr>
        <w:pStyle w:val="Normal"/>
        <w:widowControl/>
        <w:numPr>
          <w:ilvl w:val="0"/>
          <w:numId w:val="5"/>
        </w:numPr>
        <w:tabs>
          <w:tab w:val="clear" w:pos="709"/>
          <w:tab w:val="left" w:pos="360" w:leader="none"/>
        </w:tabs>
        <w:suppressAutoHyphens w:val="false"/>
        <w:overflowPunct w:val="false"/>
        <w:bidi w:val="0"/>
        <w:spacing w:lineRule="auto" w:line="276"/>
        <w:ind w:left="720" w:right="0" w:hanging="0"/>
        <w:jc w:val="both"/>
        <w:textAlignment w:val="baseline"/>
        <w:rPr/>
      </w:pPr>
      <w:r>
        <w:rPr>
          <w:color w:val="000000"/>
        </w:rPr>
        <w:t xml:space="preserve">zawierają oczywiste błędy pisarskie </w:t>
      </w:r>
      <w:bookmarkStart w:id="1" w:name="__DdeLink__1010_3836990829"/>
      <w:r>
        <w:rPr>
          <w:color w:val="000000"/>
        </w:rPr>
        <w:t>(niezamierzona niedoskonałość, np. mylna pisownia, przeoczenie, niewłaściwe użycie bądź opuszczenie wyrazu/ów),</w:t>
      </w:r>
      <w:bookmarkEnd w:id="1"/>
    </w:p>
    <w:p>
      <w:pPr>
        <w:pStyle w:val="Normal"/>
        <w:widowControl/>
        <w:numPr>
          <w:ilvl w:val="0"/>
          <w:numId w:val="5"/>
        </w:numPr>
        <w:tabs>
          <w:tab w:val="clear" w:pos="709"/>
          <w:tab w:val="left" w:pos="360" w:leader="none"/>
        </w:tabs>
        <w:suppressAutoHyphens w:val="false"/>
        <w:overflowPunct w:val="false"/>
        <w:bidi w:val="0"/>
        <w:spacing w:lineRule="auto" w:line="276"/>
        <w:ind w:left="720" w:right="0" w:hanging="0"/>
        <w:jc w:val="both"/>
        <w:textAlignment w:val="baseline"/>
        <w:rPr/>
      </w:pPr>
      <w:r>
        <w:rPr>
          <w:color w:val="000000"/>
        </w:rPr>
        <w:t xml:space="preserve">zawierają oczywiste błędy rachunkowe w kosztorysie (tj. uzyskano błędny wynik wskutek przeprowadzenia działań matematycznych), </w:t>
      </w:r>
    </w:p>
    <w:p>
      <w:pPr>
        <w:pStyle w:val="Normal"/>
        <w:widowControl/>
        <w:numPr>
          <w:ilvl w:val="0"/>
          <w:numId w:val="5"/>
        </w:numPr>
        <w:tabs>
          <w:tab w:val="clear" w:pos="709"/>
          <w:tab w:val="left" w:pos="360" w:leader="none"/>
        </w:tabs>
        <w:suppressAutoHyphens w:val="false"/>
        <w:overflowPunct w:val="false"/>
        <w:bidi w:val="0"/>
        <w:spacing w:lineRule="auto" w:line="276"/>
        <w:ind w:left="720" w:right="0" w:hanging="0"/>
        <w:jc w:val="both"/>
        <w:textAlignment w:val="baseline"/>
        <w:rPr/>
      </w:pPr>
      <w:r>
        <w:rPr>
          <w:color w:val="000000"/>
        </w:rPr>
        <w:t>brak jest podpisu jednej z osób uprawnionych na złożonej ofercie</w:t>
      </w:r>
      <w:r>
        <w:rPr>
          <w:color w:val="C9211E"/>
        </w:rPr>
        <w:t xml:space="preserve"> </w:t>
      </w:r>
      <w:r>
        <w:rPr>
          <w:color w:val="000000"/>
        </w:rPr>
        <w:t>bądź na złożonych załącznikach;</w:t>
      </w:r>
    </w:p>
    <w:p>
      <w:pPr>
        <w:pStyle w:val="Normal"/>
        <w:widowControl/>
        <w:numPr>
          <w:ilvl w:val="0"/>
          <w:numId w:val="5"/>
        </w:numPr>
        <w:tabs>
          <w:tab w:val="clear" w:pos="709"/>
          <w:tab w:val="left" w:pos="360" w:leader="none"/>
        </w:tabs>
        <w:suppressAutoHyphens w:val="false"/>
        <w:overflowPunct w:val="false"/>
        <w:bidi w:val="0"/>
        <w:spacing w:lineRule="auto" w:line="276"/>
        <w:ind w:left="720" w:right="0" w:hanging="0"/>
        <w:jc w:val="both"/>
        <w:textAlignment w:val="baseline"/>
        <w:rPr/>
      </w:pPr>
      <w:r>
        <w:rPr>
          <w:color w:val="000000"/>
        </w:rPr>
        <w:t>nie załączono wymaganych załączników wskazanych w ogłoszeniu o konkursie lub złożono je niekompletne;</w:t>
      </w:r>
    </w:p>
    <w:p>
      <w:pPr>
        <w:pStyle w:val="Normal"/>
        <w:widowControl/>
        <w:numPr>
          <w:ilvl w:val="0"/>
          <w:numId w:val="0"/>
        </w:numPr>
        <w:tabs>
          <w:tab w:val="clear" w:pos="709"/>
          <w:tab w:val="left" w:pos="360" w:leader="none"/>
        </w:tabs>
        <w:suppressAutoHyphens w:val="false"/>
        <w:overflowPunct w:val="false"/>
        <w:bidi w:val="0"/>
        <w:spacing w:lineRule="auto" w:line="276"/>
        <w:ind w:left="0" w:right="0" w:hanging="0"/>
        <w:jc w:val="both"/>
        <w:textAlignment w:val="baseline"/>
        <w:rPr/>
      </w:pPr>
      <w:r>
        <w:rPr>
          <w:color w:val="000000"/>
        </w:rPr>
        <w:t>12. Braki formalne i nieprawidłowości wskazane w pkt 11 mogą zostać usunięte w terminie do          3 dni od daty wezwania do ich uzupełnienia.</w:t>
      </w:r>
    </w:p>
    <w:p>
      <w:pPr>
        <w:pStyle w:val="Normal"/>
        <w:widowControl/>
        <w:numPr>
          <w:ilvl w:val="0"/>
          <w:numId w:val="0"/>
        </w:numPr>
        <w:tabs>
          <w:tab w:val="clear" w:pos="709"/>
          <w:tab w:val="left" w:pos="360" w:leader="none"/>
        </w:tabs>
        <w:suppressAutoHyphens w:val="false"/>
        <w:overflowPunct w:val="false"/>
        <w:bidi w:val="0"/>
        <w:spacing w:lineRule="auto" w:line="276"/>
        <w:ind w:left="0" w:right="0" w:hanging="0"/>
        <w:jc w:val="both"/>
        <w:textAlignment w:val="baseline"/>
        <w:rPr/>
      </w:pPr>
      <w:r>
        <w:rPr>
          <w:color w:val="000000"/>
        </w:rPr>
        <w:t>13. Nieuzupełnienie wszystkich wskazanych braków i nieprawidłowości, o których mowa w pkt 11 lub uzupełnienie ich po terminie skutkuje odrzuceniem oferty na etapie oceny formalnej.</w:t>
      </w:r>
    </w:p>
    <w:p>
      <w:pPr>
        <w:pStyle w:val="Normal"/>
        <w:widowControl/>
        <w:numPr>
          <w:ilvl w:val="0"/>
          <w:numId w:val="0"/>
        </w:numPr>
        <w:tabs>
          <w:tab w:val="clear" w:pos="709"/>
          <w:tab w:val="left" w:pos="360" w:leader="none"/>
        </w:tabs>
        <w:suppressAutoHyphens w:val="false"/>
        <w:overflowPunct w:val="false"/>
        <w:bidi w:val="0"/>
        <w:spacing w:lineRule="auto" w:line="276"/>
        <w:ind w:left="0" w:right="0" w:hanging="0"/>
        <w:jc w:val="both"/>
        <w:textAlignment w:val="baseline"/>
        <w:rPr>
          <w:color w:val="000000"/>
        </w:rPr>
      </w:pPr>
      <w:r>
        <w:rPr>
          <w:color w:val="000000"/>
        </w:rPr>
      </w:r>
    </w:p>
    <w:p>
      <w:pPr>
        <w:pStyle w:val="Tretekstu"/>
        <w:tabs>
          <w:tab w:val="clear" w:pos="709"/>
          <w:tab w:val="left" w:pos="1416" w:leader="none"/>
        </w:tabs>
        <w:spacing w:before="0" w:after="0"/>
        <w:ind w:left="709" w:hanging="709"/>
        <w:jc w:val="both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Tretekstu"/>
        <w:spacing w:before="0" w:after="0"/>
        <w:jc w:val="both"/>
        <w:rPr>
          <w:rFonts w:ascii="Liberation Serif" w:hAnsi="Liberation Serif"/>
        </w:rPr>
      </w:pPr>
      <w:r>
        <w:rPr>
          <w:b/>
          <w:color w:val="000000"/>
        </w:rPr>
        <w:t>IV. Termin, tryb i kryteria wyboru ofert.</w:t>
      </w:r>
    </w:p>
    <w:p>
      <w:pPr>
        <w:pStyle w:val="Tretekstu"/>
        <w:spacing w:before="0" w:after="0"/>
        <w:jc w:val="both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Tretekstu"/>
        <w:spacing w:before="0" w:after="0"/>
        <w:jc w:val="both"/>
        <w:rPr/>
      </w:pPr>
      <w:r>
        <w:rPr>
          <w:b w:val="false"/>
          <w:bCs w:val="false"/>
          <w:color w:val="000000"/>
        </w:rPr>
        <w:t>1.</w:t>
      </w:r>
      <w:r>
        <w:rPr>
          <w:b/>
          <w:color w:val="000000"/>
        </w:rPr>
        <w:t xml:space="preserve"> </w:t>
      </w:r>
      <w:r>
        <w:rPr>
          <w:color w:val="000000"/>
        </w:rPr>
        <w:t>Rozpatrzenie ofert nastąpi w terminie nie dłuższym niż 30 dni po upływie terminu składania ofert</w:t>
      </w:r>
      <w:r>
        <w:rPr>
          <w:rStyle w:val="Mocnowyrniony"/>
          <w:rFonts w:cs="Arial"/>
          <w:b w:val="false"/>
          <w:color w:val="000000"/>
        </w:rPr>
        <w:t xml:space="preserve"> podanym w dziale III pkt 1</w:t>
      </w:r>
      <w:r>
        <w:rPr>
          <w:color w:val="000000"/>
        </w:rPr>
        <w:t>.</w:t>
      </w:r>
    </w:p>
    <w:p>
      <w:pPr>
        <w:pStyle w:val="Tretekstu"/>
        <w:spacing w:before="0" w:after="0"/>
        <w:jc w:val="both"/>
        <w:rPr>
          <w:rFonts w:ascii="Liberation Serif" w:hAnsi="Liberation Serif"/>
        </w:rPr>
      </w:pPr>
      <w:r>
        <w:rPr>
          <w:color w:val="000000"/>
        </w:rPr>
        <w:t>2. Oferty będą opiniowane przez Komisję Konkursową powołaną w drodze zarządzenia Prezydenta Miasta Skierniewice.</w:t>
      </w:r>
    </w:p>
    <w:p>
      <w:pPr>
        <w:pStyle w:val="Tretekstu"/>
        <w:spacing w:before="0" w:after="0"/>
        <w:jc w:val="both"/>
        <w:rPr>
          <w:rFonts w:ascii="Liberation Serif" w:hAnsi="Liberation Serif"/>
        </w:rPr>
      </w:pPr>
      <w:r>
        <w:rPr>
          <w:color w:val="000000"/>
          <w:highlight w:val="white"/>
        </w:rPr>
        <w:t>3. Kryteria oceny złożonych ofert:</w:t>
      </w:r>
    </w:p>
    <w:p>
      <w:pPr>
        <w:pStyle w:val="Tretekstu"/>
        <w:numPr>
          <w:ilvl w:val="0"/>
          <w:numId w:val="6"/>
        </w:numPr>
        <w:spacing w:before="0" w:after="0"/>
        <w:jc w:val="both"/>
        <w:rPr>
          <w:rFonts w:ascii="Liberation Serif" w:hAnsi="Liberation Serif"/>
          <w:color w:val="000000"/>
        </w:rPr>
      </w:pPr>
      <w:r>
        <w:rPr>
          <w:color w:val="000000"/>
          <w:shd w:fill="FFFFFF" w:val="clear"/>
        </w:rPr>
        <w:t>możliwość realizacji zadania publicznego przez oferenta: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414" w:leader="none"/>
        </w:tabs>
        <w:spacing w:lineRule="auto" w:line="276" w:before="0" w:after="0"/>
        <w:ind w:left="1800" w:hanging="0"/>
        <w:jc w:val="both"/>
        <w:rPr>
          <w:rFonts w:ascii="Liberation Serif" w:hAnsi="Liberation Serif"/>
          <w:color w:val="000000"/>
        </w:rPr>
      </w:pPr>
      <w:r>
        <w:rPr>
          <w:color w:val="000000"/>
          <w:shd w:fill="FFFFFF" w:val="clear"/>
        </w:rPr>
        <w:t xml:space="preserve">- zasoby materialne i rzeczowe, 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414" w:leader="none"/>
        </w:tabs>
        <w:spacing w:lineRule="auto" w:line="276" w:before="0" w:after="0"/>
        <w:ind w:left="1800" w:hanging="0"/>
        <w:jc w:val="both"/>
        <w:rPr>
          <w:rFonts w:ascii="Liberation Serif" w:hAnsi="Liberation Serif"/>
          <w:color w:val="000000"/>
        </w:rPr>
      </w:pPr>
      <w:r>
        <w:rPr>
          <w:color w:val="000000"/>
          <w:shd w:fill="FFFFFF" w:val="clear"/>
        </w:rPr>
        <w:t>- zasoby kadrowe,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414" w:leader="none"/>
        </w:tabs>
        <w:spacing w:lineRule="auto" w:line="276" w:before="0" w:after="0"/>
        <w:ind w:left="1800" w:hanging="0"/>
        <w:jc w:val="both"/>
        <w:rPr>
          <w:rFonts w:ascii="Liberation Serif" w:hAnsi="Liberation Serif" w:cs="Times New Roman"/>
          <w:color w:val="000000"/>
          <w:highlight w:val="white"/>
        </w:rPr>
      </w:pPr>
      <w:r>
        <w:rPr>
          <w:rFonts w:cs="Times New Roman"/>
          <w:color w:val="000000"/>
          <w:highlight w:val="white"/>
          <w:shd w:fill="FFFFFF" w:val="clear"/>
        </w:rPr>
        <w:t>- doświadczenie w realizacji zadań o zbliżonym charakterze;</w:t>
      </w:r>
    </w:p>
    <w:p>
      <w:pPr>
        <w:pStyle w:val="Tretekstu"/>
        <w:numPr>
          <w:ilvl w:val="0"/>
          <w:numId w:val="6"/>
        </w:numPr>
        <w:spacing w:before="0" w:after="0"/>
        <w:jc w:val="both"/>
        <w:rPr>
          <w:rFonts w:ascii="Liberation Serif" w:hAnsi="Liberation Serif"/>
          <w:color w:val="000000"/>
        </w:rPr>
      </w:pPr>
      <w:r>
        <w:rPr>
          <w:color w:val="000000"/>
          <w:shd w:fill="FFFFFF" w:val="clear"/>
        </w:rPr>
        <w:t>kalkulacja kosztów realizacji zadania publicznego, w tym w odniesieniu do zakresu rzeczowego zadania: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414" w:leader="none"/>
        </w:tabs>
        <w:spacing w:lineRule="auto" w:line="276" w:before="0" w:after="0"/>
        <w:ind w:left="1800" w:hanging="0"/>
        <w:jc w:val="both"/>
        <w:rPr>
          <w:rFonts w:ascii="Liberation Serif" w:hAnsi="Liberation Serif"/>
          <w:color w:val="000000"/>
        </w:rPr>
      </w:pPr>
      <w:r>
        <w:rPr>
          <w:color w:val="000000"/>
          <w:highlight w:val="white"/>
        </w:rPr>
        <w:t xml:space="preserve">- </w:t>
      </w:r>
      <w:r>
        <w:rPr>
          <w:rFonts w:cs="Times New Roman"/>
          <w:color w:val="000000"/>
          <w:highlight w:val="white"/>
        </w:rPr>
        <w:t>zasadność przedstawionych w projekcie kosztów,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414" w:leader="none"/>
        </w:tabs>
        <w:spacing w:lineRule="auto" w:line="276" w:before="0" w:after="0"/>
        <w:ind w:left="1800" w:hanging="0"/>
        <w:jc w:val="both"/>
        <w:rPr>
          <w:rFonts w:ascii="Liberation Serif" w:hAnsi="Liberation Serif" w:cs="Times New Roman"/>
          <w:color w:val="000000"/>
          <w:highlight w:val="white"/>
        </w:rPr>
      </w:pPr>
      <w:r>
        <w:rPr>
          <w:rFonts w:cs="Times New Roman"/>
          <w:color w:val="000000"/>
          <w:highlight w:val="white"/>
          <w:shd w:fill="FFFFFF" w:val="clear"/>
        </w:rPr>
        <w:t>- adekwatność przewidywanych kosztów do założonych działań i efektów;</w:t>
      </w:r>
    </w:p>
    <w:p>
      <w:pPr>
        <w:pStyle w:val="Tretekstu"/>
        <w:numPr>
          <w:ilvl w:val="0"/>
          <w:numId w:val="6"/>
        </w:numPr>
        <w:spacing w:before="0" w:after="0"/>
        <w:jc w:val="both"/>
        <w:rPr>
          <w:rFonts w:ascii="Liberation Serif" w:hAnsi="Liberation Serif"/>
          <w:color w:val="000000"/>
        </w:rPr>
      </w:pPr>
      <w:r>
        <w:rPr>
          <w:rFonts w:cs="Times New Roman"/>
          <w:color w:val="000000"/>
          <w:shd w:fill="FFFFFF" w:val="clear"/>
        </w:rPr>
        <w:t xml:space="preserve">proponowana jakość wykonania zadania i kwalifikacje osób, przy udziale których oferent będzie realizował zadanie publiczne; </w:t>
      </w:r>
    </w:p>
    <w:p>
      <w:pPr>
        <w:pStyle w:val="Tretekstu"/>
        <w:numPr>
          <w:ilvl w:val="0"/>
          <w:numId w:val="6"/>
        </w:numPr>
        <w:spacing w:before="0" w:after="0"/>
        <w:jc w:val="both"/>
        <w:rPr>
          <w:rFonts w:ascii="Liberation Serif" w:hAnsi="Liberation Serif"/>
          <w:color w:val="000000"/>
        </w:rPr>
      </w:pPr>
      <w:r>
        <w:rPr>
          <w:rFonts w:cs="Times New Roman"/>
          <w:color w:val="000000"/>
          <w:shd w:fill="FFFFFF" w:val="clear"/>
        </w:rPr>
        <w:t>udział środków finansowych własnych (w tym</w:t>
      </w:r>
      <w:r>
        <w:rPr>
          <w:color w:val="000000"/>
          <w:highlight w:val="white"/>
        </w:rPr>
        <w:t xml:space="preserve"> środków pochodzących z innych źródeł) i/lub świadczeń pieniężnych od odbiorców zadania; </w:t>
      </w:r>
    </w:p>
    <w:p>
      <w:pPr>
        <w:pStyle w:val="Tretekstu"/>
        <w:numPr>
          <w:ilvl w:val="0"/>
          <w:numId w:val="6"/>
        </w:numPr>
        <w:spacing w:before="0" w:after="0"/>
        <w:jc w:val="both"/>
        <w:rPr>
          <w:rFonts w:ascii="Liberation Serif" w:hAnsi="Liberation Serif"/>
          <w:color w:val="000000"/>
        </w:rPr>
      </w:pPr>
      <w:r>
        <w:rPr>
          <w:rFonts w:cs="Times New Roman"/>
          <w:color w:val="000000"/>
          <w:shd w:fill="FFFFFF" w:val="clear"/>
        </w:rPr>
        <w:t>wkład własny niefinansowy (wkład rzeczowy, wkład osobowy, w tym świadczenia wolontariuszy i pracę społeczną członków);</w:t>
      </w:r>
    </w:p>
    <w:p>
      <w:pPr>
        <w:pStyle w:val="Tretekstu"/>
        <w:numPr>
          <w:ilvl w:val="0"/>
          <w:numId w:val="6"/>
        </w:numPr>
        <w:spacing w:before="0" w:after="0"/>
        <w:jc w:val="both"/>
        <w:rPr/>
      </w:pPr>
      <w:r>
        <w:rPr>
          <w:rFonts w:cs="Times New Roman"/>
          <w:color w:val="000000"/>
          <w:highlight w:val="white"/>
        </w:rPr>
        <w:t>rzetelność, terminowość oraz sposób rozliczenia dotychczas otrzymanych środków na realizację zadań publicznych.</w:t>
      </w:r>
    </w:p>
    <w:p>
      <w:pPr>
        <w:pStyle w:val="Tretekstu"/>
        <w:widowControl/>
        <w:numPr>
          <w:ilvl w:val="0"/>
          <w:numId w:val="0"/>
        </w:numPr>
        <w:suppressAutoHyphens w:val="false"/>
        <w:overflowPunct w:val="false"/>
        <w:bidi w:val="0"/>
        <w:spacing w:lineRule="auto" w:line="276" w:before="0" w:after="0"/>
        <w:ind w:left="380" w:right="0" w:hanging="0"/>
        <w:jc w:val="both"/>
        <w:textAlignment w:val="baseline"/>
        <w:rPr/>
      </w:pPr>
      <w:r>
        <w:rPr>
          <w:rFonts w:cs="Times New Roman"/>
          <w:color w:val="000000"/>
          <w:highlight w:val="white"/>
        </w:rPr>
        <w:t xml:space="preserve">4. </w:t>
      </w:r>
      <w:r>
        <w:rPr>
          <w:rFonts w:cs="Times New Roman"/>
          <w:color w:val="000000"/>
        </w:rPr>
        <w:t xml:space="preserve">Komisja Konkursowa zaopiniuje oferty i </w:t>
      </w:r>
      <w:r>
        <w:rPr>
          <w:rFonts w:cs="Times New Roman"/>
          <w:color w:val="000000"/>
          <w:shd w:fill="FFFFFF" w:val="clear"/>
        </w:rPr>
        <w:t xml:space="preserve">przedstawi Prezydentowi Miasta protokół z prac. </w:t>
      </w:r>
    </w:p>
    <w:p>
      <w:pPr>
        <w:pStyle w:val="Tretekstu"/>
        <w:widowControl/>
        <w:numPr>
          <w:ilvl w:val="0"/>
          <w:numId w:val="0"/>
        </w:numPr>
        <w:suppressAutoHyphens w:val="false"/>
        <w:overflowPunct w:val="false"/>
        <w:bidi w:val="0"/>
        <w:spacing w:lineRule="auto" w:line="276" w:before="0" w:after="0"/>
        <w:ind w:left="380" w:right="0" w:hanging="0"/>
        <w:jc w:val="both"/>
        <w:textAlignment w:val="baseline"/>
        <w:rPr>
          <w:color w:val="000000"/>
        </w:rPr>
      </w:pPr>
      <w:r>
        <w:rPr>
          <w:rFonts w:cs="Times New Roman"/>
          <w:color w:val="000000"/>
          <w:shd w:fill="FFFFFF" w:val="clear"/>
        </w:rPr>
        <w:t xml:space="preserve">5. </w:t>
      </w:r>
      <w:r>
        <w:rPr>
          <w:rFonts w:cs="Times New Roman"/>
          <w:color w:val="000000"/>
        </w:rPr>
        <w:t xml:space="preserve">Prezydent Miasta Skierniewice po zapoznaniu się z opinią Komisji Konkursowej, podejmie decyzję o przyznaniu dotacji oraz jej wysokości. Wyniki Otwartego Konkursu Ofert zostaną podane do publicznej wiadomości w drodze zarządzenia. Od rozstrzygnięcia w sprawie wyboru oferty i udzieleniu dotacji nie stosuje się trybu odwoławczego. </w:t>
      </w:r>
    </w:p>
    <w:p>
      <w:pPr>
        <w:pStyle w:val="Tretekstu"/>
        <w:widowControl/>
        <w:numPr>
          <w:ilvl w:val="0"/>
          <w:numId w:val="0"/>
        </w:numPr>
        <w:suppressAutoHyphens w:val="false"/>
        <w:overflowPunct w:val="false"/>
        <w:bidi w:val="0"/>
        <w:spacing w:lineRule="auto" w:line="276" w:before="0" w:after="0"/>
        <w:ind w:left="380" w:right="0" w:hanging="0"/>
        <w:jc w:val="both"/>
        <w:textAlignment w:val="baseline"/>
        <w:rPr/>
      </w:pPr>
      <w:r>
        <w:rPr>
          <w:rFonts w:cs="Times New Roman"/>
          <w:color w:val="000000"/>
        </w:rPr>
        <w:t xml:space="preserve">6. Ogłoszenie wyników Otwartego Konkursu Ofert nastąpi niezwłocznie poprzez wywieszenie na tablicy ogłoszeń w siedzibie Urzędu Miasta Skierniewice oraz opublikowanie na stronie internetowej Urzędu Miasta Skierniewice </w:t>
      </w:r>
      <w:hyperlink r:id="rId4">
        <w:r>
          <w:rPr>
            <w:rStyle w:val="Czeinternetowe"/>
            <w:rFonts w:cs="Times New Roman"/>
            <w:color w:val="000000"/>
            <w:u w:val="none"/>
          </w:rPr>
          <w:t>www.skierniewice.eu</w:t>
        </w:r>
      </w:hyperlink>
      <w:r>
        <w:rPr>
          <w:rFonts w:cs="Times New Roman"/>
          <w:color w:val="000000"/>
          <w:u w:val="none"/>
        </w:rPr>
        <w:t xml:space="preserve">, i </w:t>
      </w:r>
      <w:r>
        <w:rPr>
          <w:rFonts w:cs="Times New Roman"/>
          <w:color w:val="000000"/>
        </w:rPr>
        <w:t xml:space="preserve">Biuletynie Informacji Publicznej </w:t>
      </w:r>
      <w:hyperlink r:id="rId5">
        <w:r>
          <w:rPr>
            <w:rStyle w:val="Czeinternetowe"/>
            <w:rFonts w:cs="Times New Roman"/>
            <w:color w:val="000000"/>
            <w:u w:val="none"/>
          </w:rPr>
          <w:t>www.bip.um.skierniewice.pl</w:t>
        </w:r>
      </w:hyperlink>
      <w:r>
        <w:rPr>
          <w:rStyle w:val="Czeinternetowe"/>
          <w:rFonts w:cs="Times New Roman"/>
          <w:color w:val="000000"/>
          <w:u w:val="none"/>
        </w:rPr>
        <w:t>.</w:t>
      </w:r>
    </w:p>
    <w:p>
      <w:pPr>
        <w:pStyle w:val="Tretekstu"/>
        <w:widowControl/>
        <w:numPr>
          <w:ilvl w:val="0"/>
          <w:numId w:val="0"/>
        </w:numPr>
        <w:suppressAutoHyphens w:val="false"/>
        <w:overflowPunct w:val="false"/>
        <w:bidi w:val="0"/>
        <w:spacing w:lineRule="auto" w:line="276" w:before="0" w:after="0"/>
        <w:ind w:left="380" w:right="0" w:hanging="0"/>
        <w:jc w:val="both"/>
        <w:textAlignment w:val="baseline"/>
        <w:rPr/>
      </w:pPr>
      <w:r>
        <w:rPr>
          <w:b w:val="false"/>
          <w:bCs w:val="false"/>
          <w:color w:val="000000"/>
        </w:rPr>
        <w:t>7. Oferent, któremu została przyznana dotacja w wysokości innej niż wnioskowana w ofercie, zobowiązany jest niezwłocznie od daty opublikowania wyników konkursu, przedłożyć do Wydziału Rozwoju Gospodarczego, Sportu i Spraw Społecznych Urzędu Miasta Skierniewice, dokumenty niezbędne do przygotowania umowy o wsparcie lub powierzenie realizacji zadania publicznego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tj. zaktualizowanej oferty, zawierającej szczegółowy harmonogram działań w tym zajęć z adresatami zadania, podpisanej przez osoby upoważnione, stanowiącej załącznik do umowy, której wzór dostępny będzie na stronie internetowej Urzędu Miasta Skierniewice www.skierniewice.eu </w:t>
      </w:r>
      <w:r>
        <w:rPr>
          <w:rFonts w:cs="Times New Roman"/>
          <w:color w:val="000000"/>
          <w:u w:val="none"/>
        </w:rPr>
        <w:t xml:space="preserve"> </w:t>
      </w:r>
      <w:r>
        <w:rPr>
          <w:color w:val="000000"/>
        </w:rPr>
        <w:t xml:space="preserve">i w Biuletynie Informacji Publicznej </w:t>
      </w:r>
      <w:hyperlink r:id="rId6">
        <w:r>
          <w:rPr>
            <w:rStyle w:val="Czeinternetowe"/>
            <w:color w:val="000000"/>
            <w:u w:val="none"/>
          </w:rPr>
          <w:t>www.bip.um.skierniewice.pl</w:t>
        </w:r>
      </w:hyperlink>
      <w:r>
        <w:rPr>
          <w:color w:val="000000"/>
        </w:rPr>
        <w:t>.</w:t>
      </w:r>
    </w:p>
    <w:p>
      <w:pPr>
        <w:pStyle w:val="Tretekstu"/>
        <w:widowControl/>
        <w:numPr>
          <w:ilvl w:val="0"/>
          <w:numId w:val="0"/>
        </w:numPr>
        <w:suppressAutoHyphens w:val="false"/>
        <w:overflowPunct w:val="false"/>
        <w:bidi w:val="0"/>
        <w:spacing w:lineRule="auto" w:line="276" w:before="0" w:after="0"/>
        <w:ind w:left="380" w:right="0" w:hanging="0"/>
        <w:jc w:val="both"/>
        <w:textAlignment w:val="baseline"/>
        <w:rPr>
          <w:color w:val="000000"/>
        </w:rPr>
      </w:pPr>
      <w:r>
        <w:rPr>
          <w:b w:val="false"/>
          <w:bCs w:val="false"/>
          <w:color w:val="000000"/>
        </w:rPr>
        <w:t>8. Niedostarczenie dokumentów, o których mowa w pkt 7, przed terminem rozpoczęcia realizacji zadania publicznego, tożsame jest z nieprzyjęciem dotacji przez oferenta.</w:t>
      </w:r>
    </w:p>
    <w:p>
      <w:pPr>
        <w:pStyle w:val="Tretekstu"/>
        <w:widowControl/>
        <w:numPr>
          <w:ilvl w:val="0"/>
          <w:numId w:val="0"/>
        </w:numPr>
        <w:suppressAutoHyphens w:val="false"/>
        <w:overflowPunct w:val="false"/>
        <w:bidi w:val="0"/>
        <w:spacing w:lineRule="auto" w:line="276" w:before="0" w:after="0"/>
        <w:ind w:left="380" w:right="0" w:hanging="0"/>
        <w:jc w:val="both"/>
        <w:textAlignment w:val="baseline"/>
        <w:rPr/>
      </w:pPr>
      <w:r>
        <w:rPr>
          <w:rStyle w:val="Domylnaczcionkaakapitu"/>
          <w:rFonts w:cs="Times New Roman"/>
          <w:b w:val="false"/>
          <w:bCs w:val="false"/>
          <w:color w:val="000000"/>
          <w:sz w:val="24"/>
          <w:szCs w:val="24"/>
        </w:rPr>
        <w:t xml:space="preserve">9. </w:t>
      </w:r>
      <w:r>
        <w:rPr>
          <w:rStyle w:val="Domylnaczcionkaakapitu"/>
          <w:rFonts w:cs="Times New Roman"/>
          <w:color w:val="000000"/>
          <w:sz w:val="24"/>
          <w:szCs w:val="24"/>
        </w:rPr>
        <w:t>Prezydent może unieważnić ogłoszony otwarty konkurs ofert lub odstąpić od zawarcia umowy z Oferentem wybranym w drodze otwartego konkursu ofert na skutek:</w:t>
      </w:r>
    </w:p>
    <w:p>
      <w:pPr>
        <w:pStyle w:val="Normal"/>
        <w:numPr>
          <w:ilvl w:val="0"/>
          <w:numId w:val="7"/>
        </w:numPr>
        <w:spacing w:lineRule="auto" w:line="276"/>
        <w:ind w:left="720" w:hanging="0"/>
        <w:jc w:val="both"/>
        <w:rPr/>
      </w:pPr>
      <w:r>
        <w:rPr>
          <w:rFonts w:cs="Times New Roman"/>
          <w:color w:val="000000"/>
          <w:sz w:val="24"/>
          <w:szCs w:val="24"/>
        </w:rPr>
        <w:t>stwierdzenia istotnego naruszenia prawa przy wyborze ofert;</w:t>
      </w:r>
    </w:p>
    <w:p>
      <w:pPr>
        <w:pStyle w:val="Normal"/>
        <w:numPr>
          <w:ilvl w:val="0"/>
          <w:numId w:val="7"/>
        </w:numPr>
        <w:spacing w:lineRule="auto" w:line="276"/>
        <w:ind w:left="720" w:hanging="0"/>
        <w:jc w:val="both"/>
        <w:rPr/>
      </w:pPr>
      <w:r>
        <w:rPr>
          <w:rStyle w:val="Domylnaczcionkaakapitu"/>
          <w:rFonts w:eastAsia="Times New Roman" w:cs="Times New Roman"/>
          <w:color w:val="000000"/>
          <w:sz w:val="24"/>
          <w:szCs w:val="24"/>
        </w:rPr>
        <w:t xml:space="preserve">wystąpienia istotnej zmiany okoliczności powodującej, że zakończenie procedury  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/>
      </w:pPr>
      <w:r>
        <w:rPr>
          <w:rStyle w:val="Domylnaczcionkaakapitu"/>
          <w:rFonts w:eastAsia="Times New Roman" w:cs="Times New Roman"/>
          <w:color w:val="000000"/>
          <w:sz w:val="24"/>
          <w:szCs w:val="24"/>
        </w:rPr>
        <w:tab/>
        <w:t xml:space="preserve"> wyboru lub zawarcie umowy nie leży w interesie publicznym, a zmiany nie można</w:t>
        <w:tab/>
        <w:tab/>
        <w:t xml:space="preserve"> było wcześniej przewidzieć.</w:t>
      </w:r>
    </w:p>
    <w:p>
      <w:pPr>
        <w:pStyle w:val="Normal"/>
        <w:widowControl/>
        <w:numPr>
          <w:ilvl w:val="0"/>
          <w:numId w:val="0"/>
        </w:numPr>
        <w:suppressAutoHyphens w:val="false"/>
        <w:overflowPunct w:val="false"/>
        <w:bidi w:val="0"/>
        <w:spacing w:lineRule="auto" w:line="276"/>
        <w:ind w:left="1117" w:right="0" w:hanging="0"/>
        <w:jc w:val="both"/>
        <w:textAlignment w:val="baseline"/>
        <w:rPr/>
      </w:pPr>
      <w:r>
        <w:rPr>
          <w:rStyle w:val="Domylnaczcionkaakapitu"/>
          <w:rFonts w:eastAsia="Times New Roman" w:cs="Times New Roman"/>
          <w:color w:val="000000"/>
          <w:sz w:val="24"/>
          <w:szCs w:val="24"/>
        </w:rPr>
        <w:t>10. W trakcie realizacji zadania publicznego, na który udzielona została dotacja celowa, Prezydent Miasta Skierniewice ma prawo do:</w:t>
      </w:r>
    </w:p>
    <w:p>
      <w:pPr>
        <w:pStyle w:val="Normal"/>
        <w:numPr>
          <w:ilvl w:val="0"/>
          <w:numId w:val="8"/>
        </w:numPr>
        <w:spacing w:lineRule="auto" w:line="276"/>
        <w:ind w:left="720" w:hanging="0"/>
        <w:jc w:val="both"/>
        <w:rPr/>
      </w:pPr>
      <w:r>
        <w:rPr>
          <w:rFonts w:cs="Times New Roman"/>
          <w:color w:val="000000"/>
        </w:rPr>
        <w:t>sprawowania kontroli merytorycznej wydatkowania i rozliczania udzielonej dotacji;</w:t>
      </w:r>
    </w:p>
    <w:p>
      <w:pPr>
        <w:pStyle w:val="Normal"/>
        <w:numPr>
          <w:ilvl w:val="0"/>
          <w:numId w:val="8"/>
        </w:numPr>
        <w:spacing w:lineRule="auto" w:line="276"/>
        <w:ind w:left="720" w:hanging="0"/>
        <w:jc w:val="both"/>
        <w:rPr/>
      </w:pPr>
      <w:r>
        <w:rPr>
          <w:rFonts w:cs="Times New Roman"/>
          <w:color w:val="000000"/>
        </w:rPr>
        <w:t>kontroli i oceny realizacji zadania publicznego;</w:t>
      </w:r>
    </w:p>
    <w:p>
      <w:pPr>
        <w:pStyle w:val="Normal"/>
        <w:numPr>
          <w:ilvl w:val="0"/>
          <w:numId w:val="8"/>
        </w:numPr>
        <w:spacing w:lineRule="auto" w:line="276"/>
        <w:ind w:left="720" w:hanging="0"/>
        <w:jc w:val="both"/>
        <w:rPr/>
      </w:pPr>
      <w:r>
        <w:rPr>
          <w:rFonts w:cs="Times New Roman"/>
          <w:color w:val="000000"/>
        </w:rPr>
        <w:t xml:space="preserve">zmiany warunków umowy w przypadku wystąpienia zdarzeń spowodowanych 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/>
      </w:pPr>
      <w:r>
        <w:rPr>
          <w:rFonts w:cs="Times New Roman"/>
          <w:color w:val="000000"/>
        </w:rPr>
        <w:tab/>
        <w:t>epidemią SARS-CoV-2.</w:t>
      </w:r>
    </w:p>
    <w:p>
      <w:pPr>
        <w:pStyle w:val="Tretekstu"/>
        <w:spacing w:before="0" w:after="0"/>
        <w:jc w:val="both"/>
        <w:rPr>
          <w:rFonts w:cs="Times New Roman"/>
          <w:color w:val="C9211E"/>
        </w:rPr>
      </w:pPr>
      <w:r>
        <w:rPr>
          <w:rFonts w:cs="Times New Roman"/>
          <w:color w:val="C9211E"/>
        </w:rPr>
      </w:r>
    </w:p>
    <w:p>
      <w:pPr>
        <w:pStyle w:val="Normal"/>
        <w:tabs>
          <w:tab w:val="clear" w:pos="709"/>
          <w:tab w:val="left" w:pos="7155" w:leader="none"/>
        </w:tabs>
        <w:spacing w:lineRule="auto" w:line="276"/>
        <w:jc w:val="both"/>
        <w:rPr>
          <w:b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V. Wymagania szczegółowe dotyczące realizacji zadań.</w:t>
      </w:r>
    </w:p>
    <w:p>
      <w:pPr>
        <w:pStyle w:val="Normal"/>
        <w:tabs>
          <w:tab w:val="clear" w:pos="709"/>
          <w:tab w:val="left" w:pos="7155" w:leader="none"/>
        </w:tabs>
        <w:spacing w:lineRule="auto" w:line="276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tabs>
          <w:tab w:val="clear" w:pos="709"/>
          <w:tab w:val="left" w:pos="7155" w:leader="none"/>
        </w:tabs>
        <w:spacing w:lineRule="auto" w:line="276"/>
        <w:jc w:val="both"/>
        <w:rPr/>
      </w:pPr>
      <w:r>
        <w:rPr>
          <w:color w:val="000000"/>
          <w:shd w:fill="FFFFFF" w:val="clear"/>
        </w:rPr>
        <w:t xml:space="preserve">1. Realizacji zadania z zakresu profilaktycznej działalności informacyjnej i edukacyjnej, szkoleniowej w zakresie rozwiązywania problemów alkoholowych i przeciwdziałania narkomanii dla dzieci                   i młodzieży, ze szczególnym uwzględnieniem mieszkańców obszaru rewitalizacji, </w:t>
      </w:r>
      <w:r>
        <w:rPr>
          <w:b/>
          <w:bCs/>
          <w:color w:val="000000"/>
          <w:shd w:fill="FFFFFF" w:val="clear"/>
        </w:rPr>
        <w:t>poprzez prowadzeni zajęć pozalekcyjnych przez kluby sportowe,</w:t>
      </w:r>
      <w:r>
        <w:rPr>
          <w:color w:val="000000"/>
          <w:shd w:fill="FFFFFF" w:val="clear"/>
        </w:rPr>
        <w:t xml:space="preserve">  należy mieć na uwadze, aby zajęcia sportowe były elementem profilaktyki (patrz  </w:t>
      </w:r>
      <w:r>
        <w:rPr>
          <w:rStyle w:val="Alb"/>
          <w:rFonts w:cs="Liberation Serif"/>
          <w:color w:val="000000"/>
        </w:rPr>
        <w:t>art. 4</w:t>
      </w:r>
      <w:r>
        <w:rPr>
          <w:rStyle w:val="Alb"/>
          <w:rFonts w:cs="Liberation Serif"/>
          <w:color w:val="000000"/>
          <w:vertAlign w:val="superscript"/>
        </w:rPr>
        <w:t xml:space="preserve">1   </w:t>
      </w:r>
      <w:r>
        <w:rPr>
          <w:color w:val="000000"/>
          <w:shd w:fill="FFFFFF" w:val="clear"/>
        </w:rPr>
        <w:t xml:space="preserve">ust. 1 pkt 3 ustawy o wychowaniu w trzeźwości i przeciwdziałaniu alkoholizmowi, art. 10 ust.1 pkt 3 ustawy o przeciwdziałaniu narkomanii), nie zaś osobnymi zajęciami. Środki na realizację tego zadania </w:t>
      </w:r>
      <w:r>
        <w:rPr>
          <w:b/>
          <w:color w:val="000000"/>
          <w:shd w:fill="FFFFFF" w:val="clear"/>
        </w:rPr>
        <w:t>nie mogą być przeznaczone na zakup strojów i sprzętu sportowego.</w:t>
      </w:r>
    </w:p>
    <w:p>
      <w:pPr>
        <w:pStyle w:val="Normal"/>
        <w:tabs>
          <w:tab w:val="clear" w:pos="709"/>
          <w:tab w:val="left" w:pos="7155" w:leader="none"/>
        </w:tabs>
        <w:spacing w:lineRule="auto" w:line="276"/>
        <w:jc w:val="both"/>
        <w:rPr/>
      </w:pPr>
      <w:r>
        <w:rPr>
          <w:b/>
          <w:color w:val="000000"/>
          <w:shd w:fill="FFFFFF" w:val="clear"/>
        </w:rPr>
        <w:t xml:space="preserve">2. Realizacja zadania, o którym mowa w pkt 1 poprzez </w:t>
      </w:r>
      <w:r>
        <w:rPr>
          <w:rFonts w:eastAsia="Times New Roman"/>
          <w:b/>
          <w:color w:val="000000"/>
        </w:rPr>
        <w:t>organizowanie kolonii, obozów i półkolonii letnich w okresie wakacyjnym</w:t>
      </w:r>
      <w:r>
        <w:rPr>
          <w:color w:val="000000"/>
        </w:rPr>
        <w:t xml:space="preserve"> winna być organizowana zgodnie z rozporządzeniem Ministra Edukacji Narodowej z 30 marca 2016 r. w sprawie wypoczynku dzieci i młodzieży (Dz. U.              z 2016 r. poz. 452 ze zm.). </w:t>
      </w:r>
      <w:r>
        <w:rPr>
          <w:rFonts w:eastAsia="Times New Roman"/>
          <w:color w:val="000000"/>
        </w:rPr>
        <w:t xml:space="preserve">Przed nawiązaniem stosunku pracy lub przed dopuszczeniem osoby do  działalności związanej z pracą z dziećmi lub młodzieżą, pracodawcy lub organizatorzy w zakresie takiej działalności są zobowiązani do posiadania dokumentów potwierdzających kwalifikacje wychowawców i kierowników uzyskania informacji, czy dane tej osoby są zamieszczone w Rejestrze Sprawców Przestępstw na Tle Seksualnym z dostępem ograniczonym, zgodnie z art. 21 ustawy             z dnia 16 maja 2016 r. o przeciwdziałaniu zagrożeniom przestępczością na tle seksualnym (Dz. U. 2020, poz. 152). Jednocześnie przy organizowaniu półkolonii letnich w okresie wakacyjnym należy wskazać podział na turnusy tygodniowe z uwzględnieniem </w:t>
      </w:r>
      <w:r>
        <w:rPr>
          <w:rFonts w:eastAsia="Times New Roman"/>
          <w:b/>
          <w:color w:val="000000"/>
        </w:rPr>
        <w:t>okresu od 11 lipca do 31 sierpnia 2022 roku</w:t>
      </w:r>
      <w:r>
        <w:rPr>
          <w:rFonts w:eastAsia="Times New Roman"/>
          <w:color w:val="000000"/>
        </w:rPr>
        <w:t xml:space="preserve">. </w:t>
      </w:r>
    </w:p>
    <w:p>
      <w:pPr>
        <w:pStyle w:val="Normal"/>
        <w:tabs>
          <w:tab w:val="clear" w:pos="709"/>
          <w:tab w:val="left" w:pos="7155" w:leader="none"/>
        </w:tabs>
        <w:spacing w:lineRule="auto" w:line="276"/>
        <w:jc w:val="both"/>
        <w:rPr/>
      </w:pPr>
      <w:r>
        <w:rPr>
          <w:rFonts w:eastAsia="Times New Roman"/>
          <w:b/>
          <w:color w:val="000000"/>
        </w:rPr>
        <w:t xml:space="preserve">3. W przypadku realizacji zadania z zakresu wspierania i upowszechniania kultury fizycznej, dotacja może być przeznaczona w szczególności na: </w:t>
      </w:r>
    </w:p>
    <w:p>
      <w:pPr>
        <w:pStyle w:val="Tretekstu"/>
        <w:numPr>
          <w:ilvl w:val="0"/>
          <w:numId w:val="9"/>
        </w:numPr>
        <w:tabs>
          <w:tab w:val="clear" w:pos="709"/>
          <w:tab w:val="left" w:pos="284" w:leader="none"/>
        </w:tabs>
        <w:spacing w:before="0" w:after="0"/>
        <w:ind w:left="720" w:hanging="0"/>
        <w:jc w:val="both"/>
        <w:rPr/>
      </w:pPr>
      <w:r>
        <w:rPr>
          <w:color w:val="000000"/>
          <w:shd w:fill="FFFFFF" w:val="clear"/>
        </w:rPr>
        <w:t>pokrycie kosztów organizowania zawodów sportowych lub uczestnictwa w tych zawodach;</w:t>
      </w:r>
    </w:p>
    <w:p>
      <w:pPr>
        <w:pStyle w:val="Tretekstu"/>
        <w:numPr>
          <w:ilvl w:val="0"/>
          <w:numId w:val="9"/>
        </w:numPr>
        <w:tabs>
          <w:tab w:val="clear" w:pos="709"/>
          <w:tab w:val="left" w:pos="284" w:leader="none"/>
        </w:tabs>
        <w:spacing w:before="0" w:after="0"/>
        <w:ind w:left="720" w:hanging="0"/>
        <w:jc w:val="both"/>
        <w:rPr/>
      </w:pPr>
      <w:r>
        <w:rPr>
          <w:color w:val="000000"/>
          <w:highlight w:val="white"/>
        </w:rPr>
        <w:t>pokrycie kosztów korzystania z obiektów sportowych dla celów szkolenia sportowego;</w:t>
      </w:r>
    </w:p>
    <w:p>
      <w:pPr>
        <w:pStyle w:val="Tretekstu"/>
        <w:numPr>
          <w:ilvl w:val="0"/>
          <w:numId w:val="9"/>
        </w:numPr>
        <w:tabs>
          <w:tab w:val="clear" w:pos="709"/>
          <w:tab w:val="left" w:pos="284" w:leader="none"/>
        </w:tabs>
        <w:spacing w:before="0" w:after="0"/>
        <w:ind w:left="720" w:hanging="0"/>
        <w:jc w:val="both"/>
        <w:rPr/>
      </w:pPr>
      <w:r>
        <w:rPr>
          <w:rFonts w:cs="Times New Roman"/>
          <w:color w:val="000000"/>
          <w:highlight w:val="white"/>
        </w:rPr>
        <w:t>zakup sprzętu sportowego.</w:t>
      </w:r>
    </w:p>
    <w:p>
      <w:pPr>
        <w:pStyle w:val="Tretekstu"/>
        <w:tabs>
          <w:tab w:val="clear" w:pos="709"/>
          <w:tab w:val="left" w:pos="284" w:leader="none"/>
        </w:tabs>
        <w:spacing w:lineRule="auto" w:line="276" w:before="0" w:after="0"/>
        <w:ind w:left="720" w:hanging="0"/>
        <w:jc w:val="both"/>
        <w:rPr>
          <w:rFonts w:cs="Times New Roman"/>
          <w:b/>
          <w:b/>
          <w:color w:val="C9211E"/>
        </w:rPr>
      </w:pPr>
      <w:r>
        <w:rPr>
          <w:rFonts w:cs="Times New Roman"/>
          <w:b/>
          <w:color w:val="C9211E"/>
        </w:rPr>
      </w:r>
    </w:p>
    <w:p>
      <w:pPr>
        <w:pStyle w:val="Normal"/>
        <w:tabs>
          <w:tab w:val="clear" w:pos="709"/>
          <w:tab w:val="left" w:pos="7155" w:leader="none"/>
        </w:tabs>
        <w:spacing w:lineRule="auto" w:line="276"/>
        <w:jc w:val="both"/>
        <w:rPr>
          <w:rFonts w:cs="Times New Roman"/>
          <w:color w:val="000000"/>
        </w:rPr>
      </w:pPr>
      <w:r>
        <w:rPr>
          <w:rFonts w:eastAsia="Times New Roman" w:cs="Times New Roman"/>
          <w:b/>
          <w:bCs/>
          <w:color w:val="000000"/>
        </w:rPr>
        <w:t>VI. Informacja o zrealizowanych zadaniach publicznych z tego samego zakresu co zadania konkursowe i związanych z nimi kosztami, ze szczególnym uwzględnieniem wysokości dotacji przekazanych organizacjom pozarządowym i podmiotom, o których mowa w art.3 ust. 3.</w:t>
      </w:r>
    </w:p>
    <w:p>
      <w:pPr>
        <w:pStyle w:val="Normal"/>
        <w:tabs>
          <w:tab w:val="clear" w:pos="709"/>
          <w:tab w:val="left" w:pos="7155" w:leader="none"/>
        </w:tabs>
        <w:spacing w:lineRule="auto" w:line="276"/>
        <w:jc w:val="both"/>
        <w:rPr>
          <w:color w:val="000000"/>
        </w:rPr>
      </w:pPr>
      <w:r>
        <w:rPr>
          <w:rFonts w:eastAsia="Times New Roman"/>
          <w:color w:val="000000"/>
        </w:rPr>
        <w:t xml:space="preserve"> </w:t>
      </w:r>
    </w:p>
    <w:p>
      <w:pPr>
        <w:pStyle w:val="Normal"/>
        <w:tabs>
          <w:tab w:val="clear" w:pos="709"/>
          <w:tab w:val="left" w:pos="7155" w:leader="none"/>
        </w:tabs>
        <w:spacing w:lineRule="auto" w:line="276" w:before="0" w:after="0"/>
        <w:ind w:hanging="0"/>
        <w:jc w:val="both"/>
        <w:rPr/>
      </w:pPr>
      <w:r>
        <w:rPr>
          <w:rFonts w:cs="Times New Roman"/>
          <w:color w:val="000000"/>
          <w:highlight w:val="white"/>
        </w:rPr>
        <w:t>Wykaz organizacji pozarządowych oraz podmiotów, które otrzymały dotację na realizację zadań publicznych w 2020 i 2021 roku oraz kwotach przyznanych dotacji dostępny jest w Biuletynie Informacji Publicznej Urzędu Miasta Skierniewice na stronie internetowej:</w:t>
      </w:r>
      <w:hyperlink r:id="rId7">
        <w:r>
          <w:rPr>
            <w:rStyle w:val="Czeinternetowe"/>
            <w:color w:val="000000"/>
            <w:highlight w:val="white"/>
          </w:rPr>
          <w:t xml:space="preserve"> </w:t>
        </w:r>
        <w:r>
          <w:rPr>
            <w:rStyle w:val="Czeinternetowe"/>
            <w:color w:val="000000"/>
            <w:highlight w:val="white"/>
            <w:u w:val="none"/>
          </w:rPr>
          <w:t xml:space="preserve">www.bip.um.skierniewice.pl </w:t>
        </w:r>
      </w:hyperlink>
      <w:r>
        <w:rPr>
          <w:rFonts w:cs="Times New Roman"/>
          <w:color w:val="000000"/>
          <w:highlight w:val="white"/>
        </w:rPr>
        <w:t xml:space="preserve"> oraz na stronie internetowej </w:t>
      </w:r>
      <w:hyperlink r:id="rId8">
        <w:r>
          <w:rPr>
            <w:rStyle w:val="Czeinternetowe"/>
            <w:color w:val="000000"/>
            <w:highlight w:val="white"/>
            <w:u w:val="none"/>
          </w:rPr>
          <w:t>www.skierniewice.eu</w:t>
        </w:r>
      </w:hyperlink>
      <w:r>
        <w:rPr>
          <w:rFonts w:cs="Times New Roman"/>
          <w:color w:val="000000"/>
          <w:highlight w:val="white"/>
        </w:rPr>
        <w:t xml:space="preserve"> .</w:t>
      </w:r>
    </w:p>
    <w:p>
      <w:pPr>
        <w:pStyle w:val="Normal"/>
        <w:tabs>
          <w:tab w:val="clear" w:pos="709"/>
          <w:tab w:val="left" w:pos="7155" w:leader="none"/>
        </w:tabs>
        <w:spacing w:lineRule="auto" w:line="276" w:before="0" w:after="0"/>
        <w:ind w:hanging="0"/>
        <w:jc w:val="both"/>
        <w:rPr>
          <w:highlight w:val="white"/>
        </w:rPr>
      </w:pPr>
      <w:r>
        <w:rPr>
          <w:highlight w:val="white"/>
        </w:rPr>
      </w:r>
    </w:p>
    <w:p>
      <w:pPr>
        <w:pStyle w:val="Normal"/>
        <w:tabs>
          <w:tab w:val="clear" w:pos="709"/>
          <w:tab w:val="left" w:pos="7155" w:leader="none"/>
        </w:tabs>
        <w:spacing w:lineRule="auto" w:line="276" w:before="0" w:after="0"/>
        <w:ind w:hanging="0"/>
        <w:jc w:val="both"/>
        <w:rPr>
          <w:highlight w:val="white"/>
        </w:rPr>
      </w:pPr>
      <w:r>
        <w:rPr>
          <w:highlight w:val="white"/>
        </w:rPr>
      </w:r>
    </w:p>
    <w:p>
      <w:pPr>
        <w:pStyle w:val="Tretekstu"/>
        <w:spacing w:before="0" w:after="0"/>
        <w:jc w:val="both"/>
        <w:rPr>
          <w:color w:val="000000"/>
        </w:rPr>
      </w:pPr>
      <w:r>
        <w:rPr>
          <w:b/>
          <w:color w:val="000000"/>
        </w:rPr>
        <w:t>VII. Postanowienia końcowe.</w:t>
      </w:r>
    </w:p>
    <w:p>
      <w:pPr>
        <w:pStyle w:val="Tretekstu"/>
        <w:spacing w:before="0" w:after="0"/>
        <w:jc w:val="both"/>
        <w:rPr>
          <w:b/>
          <w:b/>
        </w:rPr>
      </w:pPr>
      <w:r>
        <w:rPr>
          <w:b/>
        </w:rPr>
      </w:r>
    </w:p>
    <w:p>
      <w:pPr>
        <w:pStyle w:val="Tretekstu"/>
        <w:spacing w:before="0" w:after="0"/>
        <w:jc w:val="both"/>
        <w:rPr>
          <w:color w:val="000000"/>
        </w:rPr>
      </w:pPr>
      <w:r>
        <w:rPr>
          <w:b w:val="false"/>
          <w:bCs w:val="false"/>
          <w:color w:val="000000"/>
        </w:rPr>
        <w:t>1.</w:t>
      </w:r>
      <w:r>
        <w:rPr>
          <w:b/>
          <w:color w:val="000000"/>
        </w:rPr>
        <w:t xml:space="preserve"> </w:t>
      </w:r>
      <w:r>
        <w:rPr>
          <w:color w:val="000000"/>
        </w:rPr>
        <w:t>Złożenie oferty nie jest równoznaczne z zapewnieniem przyznania dotacji lub przyznaniem dotacji w oczekiwanej wysokości.</w:t>
      </w:r>
    </w:p>
    <w:p>
      <w:pPr>
        <w:pStyle w:val="Tretekstu"/>
        <w:spacing w:before="0" w:after="0"/>
        <w:jc w:val="both"/>
        <w:rPr>
          <w:color w:val="000000"/>
        </w:rPr>
      </w:pPr>
      <w:r>
        <w:rPr>
          <w:color w:val="000000"/>
        </w:rPr>
        <w:t>2. Udzielenie dofinansowania lub finansowania zadania dokonywane jest na podstawie pisemnej umowy z oferentami wybranymi w konkursie, która określi w szczególności zakres i warunki realizacji zadań.</w:t>
      </w:r>
    </w:p>
    <w:p>
      <w:pPr>
        <w:pStyle w:val="Tretekstu"/>
        <w:spacing w:before="0" w:after="0"/>
        <w:jc w:val="both"/>
        <w:rPr>
          <w:color w:val="000000"/>
        </w:rPr>
      </w:pPr>
      <w:r>
        <w:rPr>
          <w:color w:val="000000"/>
        </w:rPr>
        <w:t xml:space="preserve">3. Zastrzega się możliwość zmiany wysokości dotacji i zakresu realizacji zadania </w:t>
        <w:br/>
        <w:t>w stosunku do złożonej oferty.</w:t>
      </w:r>
    </w:p>
    <w:p>
      <w:pPr>
        <w:pStyle w:val="Tretekstu"/>
        <w:spacing w:before="0" w:after="0"/>
        <w:jc w:val="both"/>
        <w:rPr>
          <w:color w:val="000000"/>
        </w:rPr>
      </w:pPr>
      <w:r>
        <w:rPr>
          <w:color w:val="000000"/>
          <w:highlight w:val="white"/>
        </w:rPr>
        <w:t>4. Zastrzega się możliwość odwołania konkursu bez podania przyczyny, przesunięcia terminu składania ofert oraz zmiany terminu rozpoczęcia i zakończenia postępowania konkursowego.</w:t>
      </w:r>
    </w:p>
    <w:p>
      <w:pPr>
        <w:pStyle w:val="Tretekstu"/>
        <w:spacing w:before="0" w:after="0"/>
        <w:jc w:val="both"/>
        <w:rPr>
          <w:color w:val="000000"/>
        </w:rPr>
      </w:pPr>
      <w:r>
        <w:rPr>
          <w:color w:val="000000"/>
          <w:highlight w:val="white"/>
          <w:shd w:fill="FFFFFF" w:val="clear"/>
        </w:rPr>
        <w:t>5. O</w:t>
      </w:r>
      <w:r>
        <w:rPr>
          <w:rFonts w:eastAsia="Times New Roman"/>
          <w:color w:val="000000"/>
          <w:highlight w:val="white"/>
        </w:rPr>
        <w:t xml:space="preserve">ferenci zobowiązani są do </w:t>
      </w:r>
      <w:r>
        <w:rPr>
          <w:color w:val="000000"/>
          <w:highlight w:val="white"/>
        </w:rPr>
        <w:t xml:space="preserve">wcześniejszego zgłaszania w formie pisemnej wszelkich zmian             w szczególności zmian merytorycznych zadania, skutkujących zmianą umowy, terminem realizacji zadania i harmonogramem.  </w:t>
      </w:r>
    </w:p>
    <w:p>
      <w:pPr>
        <w:pStyle w:val="Tretekstu"/>
        <w:tabs>
          <w:tab w:val="clear" w:pos="709"/>
          <w:tab w:val="left" w:pos="284" w:leader="none"/>
        </w:tabs>
        <w:spacing w:lineRule="auto" w:line="276" w:before="0" w:after="0"/>
        <w:ind w:hanging="0"/>
        <w:jc w:val="both"/>
        <w:rPr/>
      </w:pPr>
      <w:r>
        <w:rPr>
          <w:rFonts w:cs="Times New Roman"/>
          <w:color w:val="000000"/>
          <w:highlight w:val="white"/>
        </w:rPr>
        <w:t>6. Szczegółowe informacje o konkursie można uzyskać w Wydziale Rozwoju Gospodarczego, Sportu i Spraw Społecznych Urzędu Miasta Skierniewice ul. Senatorska 12 pokój nr 107, 108 i 124  tel.46 834 51 76,  46 834 51 78, 46 834 51 79. Wydział prowadzi bezpośrednią współpracę z organizacjami w szczególności w zakresie przygotowania i prowadzenia konkursów ofert dla organizacji na realizację zadań publicznych wskazanych w ogłoszeniu i finansowanych ze środków Miasta oraz zawieraniu umów.</w:t>
      </w:r>
    </w:p>
    <w:p>
      <w:pPr>
        <w:pStyle w:val="Tretekstu"/>
        <w:tabs>
          <w:tab w:val="clear" w:pos="709"/>
          <w:tab w:val="left" w:pos="284" w:leader="none"/>
        </w:tabs>
        <w:spacing w:lineRule="auto" w:line="276" w:before="0" w:after="0"/>
        <w:ind w:left="720" w:hanging="0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mbria">
    <w:charset w:val="ee"/>
    <w:family w:val="roman"/>
    <w:pitch w:val="variable"/>
  </w:font>
  <w:font w:name="Calibri">
    <w:charset w:val="ee"/>
    <w:family w:val="roman"/>
    <w:pitch w:val="variable"/>
  </w:font>
  <w:font w:name="Symbol">
    <w:charset w:val="ee"/>
    <w:family w:val="roman"/>
    <w:pitch w:val="variable"/>
  </w:font>
  <w:font w:name="Wingdings">
    <w:charset w:val="ee"/>
    <w:family w:val="roman"/>
    <w:pitch w:val="variable"/>
  </w:font>
  <w:font w:name="Courier New"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Segoe UI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false"/>
        <w:bCs w:val="false"/>
        <w:rFonts w:cs="Times New Roman"/>
        <w:color w:val="000000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0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semiHidden="0" w:unhideWhenUsed="0" w:qFormat="1"/>
    <w:lsdException w:name="heading 4" w:locked="1" w:uiPriority="0" w:semiHidden="0" w:unhideWhenUsed="0" w:qFormat="1"/>
    <w:lsdException w:name="heading 5" w:locked="1" w:uiPriority="0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215e2"/>
    <w:pPr>
      <w:widowControl/>
      <w:suppressAutoHyphens w:val="false"/>
      <w:overflowPunct w:val="false"/>
      <w:bidi w:val="0"/>
      <w:spacing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ormal"/>
    <w:qFormat/>
    <w:pPr>
      <w:keepNext w:val="true"/>
      <w:jc w:val="center"/>
      <w:outlineLvl w:val="0"/>
    </w:pPr>
    <w:rPr>
      <w:b/>
      <w:bCs/>
      <w:sz w:val="32"/>
    </w:rPr>
  </w:style>
  <w:style w:type="paragraph" w:styleId="Nagwek2">
    <w:name w:val="Heading 2"/>
    <w:basedOn w:val="Normal"/>
    <w:qFormat/>
    <w:pPr>
      <w:keepNext w:val="true"/>
      <w:jc w:val="center"/>
      <w:outlineLvl w:val="1"/>
    </w:pPr>
    <w:rPr>
      <w:b/>
      <w:bCs/>
      <w:sz w:val="28"/>
    </w:rPr>
  </w:style>
  <w:style w:type="paragraph" w:styleId="Nagwek3">
    <w:name w:val="Heading 3"/>
    <w:basedOn w:val="Normal"/>
    <w:next w:val="Normal"/>
    <w:link w:val="Heading3Char"/>
    <w:uiPriority w:val="99"/>
    <w:qFormat/>
    <w:rsid w:val="00d215e2"/>
    <w:pPr>
      <w:keepNext w:val="true"/>
      <w:keepLines/>
      <w:tabs>
        <w:tab w:val="clear" w:pos="709"/>
        <w:tab w:val="left" w:pos="0" w:leader="none"/>
      </w:tabs>
      <w:spacing w:before="200" w:after="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basedOn w:val="Normal"/>
    <w:next w:val="Normal"/>
    <w:link w:val="Heading4Char"/>
    <w:uiPriority w:val="99"/>
    <w:qFormat/>
    <w:rsid w:val="00d215e2"/>
    <w:pPr>
      <w:keepNext w:val="true"/>
      <w:tabs>
        <w:tab w:val="clear" w:pos="709"/>
        <w:tab w:val="left" w:pos="0" w:leader="none"/>
      </w:tabs>
      <w:outlineLvl w:val="3"/>
    </w:pPr>
    <w:rPr>
      <w:b/>
      <w:bCs/>
      <w:sz w:val="28"/>
    </w:rPr>
  </w:style>
  <w:style w:type="paragraph" w:styleId="Nagwek5">
    <w:name w:val="Heading 5"/>
    <w:basedOn w:val="Normal"/>
    <w:next w:val="Tretekstu"/>
    <w:link w:val="Heading5Char"/>
    <w:uiPriority w:val="99"/>
    <w:qFormat/>
    <w:rsid w:val="00d215e2"/>
    <w:pPr>
      <w:keepNext w:val="true"/>
      <w:tabs>
        <w:tab w:val="clear" w:pos="709"/>
        <w:tab w:val="left" w:pos="0" w:leader="none"/>
      </w:tabs>
      <w:spacing w:before="240" w:after="120"/>
      <w:outlineLvl w:val="4"/>
    </w:pPr>
    <w:rPr>
      <w:rFonts w:cs="Tahoma"/>
      <w:b/>
      <w:bCs/>
      <w:sz w:val="20"/>
      <w:szCs w:val="20"/>
    </w:rPr>
  </w:style>
  <w:style w:type="character" w:styleId="DefaultParagraphFont" w:default="1">
    <w:name w:val="Default Paragraph Font"/>
    <w:uiPriority w:val="99"/>
    <w:qFormat/>
    <w:rsid w:val="00d215e2"/>
    <w:rPr/>
  </w:style>
  <w:style w:type="character" w:styleId="Heading3Char" w:customStyle="1">
    <w:name w:val="Heading 3 Char"/>
    <w:basedOn w:val="DefaultParagraphFont"/>
    <w:link w:val="Heading3"/>
    <w:uiPriority w:val="9"/>
    <w:semiHidden/>
    <w:qFormat/>
    <w:rsid w:val="004a2b65"/>
    <w:rPr>
      <w:rFonts w:ascii="Cambria" w:hAnsi="Cambria" w:eastAsia="" w:cs="Mangal" w:asciiTheme="majorHAnsi" w:eastAsiaTheme="majorEastAsia" w:hAnsiTheme="majorHAnsi"/>
      <w:b/>
      <w:bCs/>
      <w:kern w:val="2"/>
      <w:sz w:val="26"/>
      <w:szCs w:val="23"/>
      <w:lang w:eastAsia="zh-CN" w:bidi="hi-IN"/>
    </w:rPr>
  </w:style>
  <w:style w:type="character" w:styleId="Heading4Char" w:customStyle="1">
    <w:name w:val="Heading 4 Char"/>
    <w:basedOn w:val="DefaultParagraphFont"/>
    <w:link w:val="Heading4"/>
    <w:uiPriority w:val="9"/>
    <w:semiHidden/>
    <w:qFormat/>
    <w:rsid w:val="004a2b65"/>
    <w:rPr>
      <w:rFonts w:ascii="Calibri" w:hAnsi="Calibri" w:eastAsia="" w:cs="Mangal" w:asciiTheme="minorHAnsi" w:eastAsiaTheme="minorEastAsia" w:hAnsiTheme="minorHAnsi"/>
      <w:b/>
      <w:bCs/>
      <w:kern w:val="2"/>
      <w:sz w:val="28"/>
      <w:szCs w:val="25"/>
      <w:lang w:eastAsia="zh-CN" w:bidi="hi-IN"/>
    </w:rPr>
  </w:style>
  <w:style w:type="character" w:styleId="Heading5Char" w:customStyle="1">
    <w:name w:val="Heading 5 Char"/>
    <w:basedOn w:val="DefaultParagraphFont"/>
    <w:link w:val="Heading5"/>
    <w:uiPriority w:val="9"/>
    <w:semiHidden/>
    <w:qFormat/>
    <w:rsid w:val="004a2b65"/>
    <w:rPr>
      <w:rFonts w:ascii="Calibri" w:hAnsi="Calibri" w:eastAsia="" w:cs="Mangal" w:asciiTheme="minorHAnsi" w:eastAsiaTheme="minorEastAsia" w:hAnsiTheme="minorHAnsi"/>
      <w:b/>
      <w:bCs/>
      <w:i/>
      <w:iCs/>
      <w:kern w:val="2"/>
      <w:sz w:val="26"/>
      <w:szCs w:val="23"/>
      <w:lang w:eastAsia="zh-CN" w:bidi="hi-IN"/>
    </w:rPr>
  </w:style>
  <w:style w:type="character" w:styleId="ZnakZnak" w:customStyle="1">
    <w:name w:val="Znak Znak"/>
    <w:basedOn w:val="DefaultParagraphFont"/>
    <w:uiPriority w:val="99"/>
    <w:qFormat/>
    <w:rsid w:val="00d215e2"/>
    <w:rPr>
      <w:rFonts w:eastAsia="Times New Roman" w:cs="Times New Roman"/>
      <w:sz w:val="24"/>
      <w:szCs w:val="24"/>
      <w:lang w:val="pl-PL" w:bidi="ar-SA"/>
    </w:rPr>
  </w:style>
  <w:style w:type="character" w:styleId="Alb" w:customStyle="1">
    <w:name w:val="a_lb"/>
    <w:basedOn w:val="DefaultParagraphFont"/>
    <w:uiPriority w:val="99"/>
    <w:qFormat/>
    <w:rsid w:val="00d215e2"/>
    <w:rPr>
      <w:rFonts w:cs="Times New Roman"/>
    </w:rPr>
  </w:style>
  <w:style w:type="character" w:styleId="Numerstron" w:customStyle="1">
    <w:name w:val="Numer stron"/>
    <w:basedOn w:val="DefaultParagraphFont"/>
    <w:uiPriority w:val="99"/>
    <w:rsid w:val="00d215e2"/>
    <w:rPr>
      <w:rFonts w:cs="Times New Roman"/>
    </w:rPr>
  </w:style>
  <w:style w:type="character" w:styleId="Mocnowyrniony" w:customStyle="1">
    <w:name w:val="Mocno wyróżniony"/>
    <w:basedOn w:val="DefaultParagraphFont"/>
    <w:uiPriority w:val="99"/>
    <w:qFormat/>
    <w:rsid w:val="00d215e2"/>
    <w:rPr>
      <w:rFonts w:cs="Times New Roman"/>
      <w:b/>
      <w:bCs/>
    </w:rPr>
  </w:style>
  <w:style w:type="character" w:styleId="Czeinternetowe">
    <w:name w:val="Łącze internetowe"/>
    <w:basedOn w:val="DefaultParagraphFont"/>
    <w:uiPriority w:val="99"/>
    <w:rsid w:val="00ef4b38"/>
    <w:rPr>
      <w:rFonts w:cs="Times New Roman"/>
      <w:color w:val="0000FF"/>
      <w:u w:val="single"/>
    </w:rPr>
  </w:style>
  <w:style w:type="character" w:styleId="WW8NumSt19z0" w:customStyle="1">
    <w:name w:val="WW8NumSt19z0"/>
    <w:uiPriority w:val="99"/>
    <w:qFormat/>
    <w:rsid w:val="00d215e2"/>
    <w:rPr>
      <w:i/>
      <w:color w:val="000000"/>
    </w:rPr>
  </w:style>
  <w:style w:type="character" w:styleId="WW8Num31z8" w:customStyle="1">
    <w:name w:val="WW8Num31z8"/>
    <w:uiPriority w:val="99"/>
    <w:qFormat/>
    <w:rsid w:val="00d215e2"/>
    <w:rPr/>
  </w:style>
  <w:style w:type="character" w:styleId="WW8Num31z7" w:customStyle="1">
    <w:name w:val="WW8Num31z7"/>
    <w:uiPriority w:val="99"/>
    <w:qFormat/>
    <w:rsid w:val="00d215e2"/>
    <w:rPr/>
  </w:style>
  <w:style w:type="character" w:styleId="WW8Num31z6" w:customStyle="1">
    <w:name w:val="WW8Num31z6"/>
    <w:uiPriority w:val="99"/>
    <w:qFormat/>
    <w:rsid w:val="00d215e2"/>
    <w:rPr/>
  </w:style>
  <w:style w:type="character" w:styleId="WW8Num31z5" w:customStyle="1">
    <w:name w:val="WW8Num31z5"/>
    <w:uiPriority w:val="99"/>
    <w:qFormat/>
    <w:rsid w:val="00d215e2"/>
    <w:rPr/>
  </w:style>
  <w:style w:type="character" w:styleId="WW8Num31z4" w:customStyle="1">
    <w:name w:val="WW8Num31z4"/>
    <w:uiPriority w:val="99"/>
    <w:qFormat/>
    <w:rsid w:val="00d215e2"/>
    <w:rPr/>
  </w:style>
  <w:style w:type="character" w:styleId="WW8Num31z3" w:customStyle="1">
    <w:name w:val="WW8Num31z3"/>
    <w:uiPriority w:val="99"/>
    <w:qFormat/>
    <w:rsid w:val="00d215e2"/>
    <w:rPr/>
  </w:style>
  <w:style w:type="character" w:styleId="WW8Num31z2" w:customStyle="1">
    <w:name w:val="WW8Num31z2"/>
    <w:uiPriority w:val="99"/>
    <w:qFormat/>
    <w:rsid w:val="00d215e2"/>
    <w:rPr/>
  </w:style>
  <w:style w:type="character" w:styleId="WW8Num31z1" w:customStyle="1">
    <w:name w:val="WW8Num31z1"/>
    <w:uiPriority w:val="99"/>
    <w:qFormat/>
    <w:rsid w:val="00d215e2"/>
    <w:rPr/>
  </w:style>
  <w:style w:type="character" w:styleId="WW8Num31z0" w:customStyle="1">
    <w:name w:val="WW8Num31z0"/>
    <w:uiPriority w:val="99"/>
    <w:qFormat/>
    <w:rsid w:val="00d215e2"/>
    <w:rPr>
      <w:rFonts w:eastAsia="Times New Roman"/>
    </w:rPr>
  </w:style>
  <w:style w:type="character" w:styleId="WW8Num30z8" w:customStyle="1">
    <w:name w:val="WW8Num30z8"/>
    <w:uiPriority w:val="99"/>
    <w:qFormat/>
    <w:rsid w:val="00d215e2"/>
    <w:rPr/>
  </w:style>
  <w:style w:type="character" w:styleId="WW8Num30z7" w:customStyle="1">
    <w:name w:val="WW8Num30z7"/>
    <w:uiPriority w:val="99"/>
    <w:qFormat/>
    <w:rsid w:val="00d215e2"/>
    <w:rPr/>
  </w:style>
  <w:style w:type="character" w:styleId="WW8Num30z6" w:customStyle="1">
    <w:name w:val="WW8Num30z6"/>
    <w:uiPriority w:val="99"/>
    <w:qFormat/>
    <w:rsid w:val="00d215e2"/>
    <w:rPr/>
  </w:style>
  <w:style w:type="character" w:styleId="WW8Num30z5" w:customStyle="1">
    <w:name w:val="WW8Num30z5"/>
    <w:uiPriority w:val="99"/>
    <w:qFormat/>
    <w:rsid w:val="00d215e2"/>
    <w:rPr/>
  </w:style>
  <w:style w:type="character" w:styleId="WW8Num30z4" w:customStyle="1">
    <w:name w:val="WW8Num30z4"/>
    <w:uiPriority w:val="99"/>
    <w:qFormat/>
    <w:rsid w:val="00d215e2"/>
    <w:rPr/>
  </w:style>
  <w:style w:type="character" w:styleId="WW8Num30z3" w:customStyle="1">
    <w:name w:val="WW8Num30z3"/>
    <w:uiPriority w:val="99"/>
    <w:qFormat/>
    <w:rsid w:val="00d215e2"/>
    <w:rPr/>
  </w:style>
  <w:style w:type="character" w:styleId="WW8Num30z2" w:customStyle="1">
    <w:name w:val="WW8Num30z2"/>
    <w:uiPriority w:val="99"/>
    <w:qFormat/>
    <w:rsid w:val="00d215e2"/>
    <w:rPr/>
  </w:style>
  <w:style w:type="character" w:styleId="WW8Num30z1" w:customStyle="1">
    <w:name w:val="WW8Num30z1"/>
    <w:uiPriority w:val="99"/>
    <w:qFormat/>
    <w:rsid w:val="00d215e2"/>
    <w:rPr/>
  </w:style>
  <w:style w:type="character" w:styleId="WW8Num30z0" w:customStyle="1">
    <w:name w:val="WW8Num30z0"/>
    <w:uiPriority w:val="99"/>
    <w:qFormat/>
    <w:rsid w:val="00d215e2"/>
    <w:rPr/>
  </w:style>
  <w:style w:type="character" w:styleId="WW8Num29z3" w:customStyle="1">
    <w:name w:val="WW8Num29z3"/>
    <w:uiPriority w:val="99"/>
    <w:qFormat/>
    <w:rsid w:val="00d215e2"/>
    <w:rPr>
      <w:rFonts w:ascii="Symbol" w:hAnsi="Symbol"/>
    </w:rPr>
  </w:style>
  <w:style w:type="character" w:styleId="WW8Num29z2" w:customStyle="1">
    <w:name w:val="WW8Num29z2"/>
    <w:uiPriority w:val="99"/>
    <w:qFormat/>
    <w:rsid w:val="00d215e2"/>
    <w:rPr>
      <w:rFonts w:ascii="Wingdings" w:hAnsi="Wingdings"/>
    </w:rPr>
  </w:style>
  <w:style w:type="character" w:styleId="WW8Num29z1" w:customStyle="1">
    <w:name w:val="WW8Num29z1"/>
    <w:uiPriority w:val="99"/>
    <w:qFormat/>
    <w:rsid w:val="00d215e2"/>
    <w:rPr>
      <w:rFonts w:ascii="Courier New" w:hAnsi="Courier New"/>
    </w:rPr>
  </w:style>
  <w:style w:type="character" w:styleId="WW8Num29z0" w:customStyle="1">
    <w:name w:val="WW8Num29z0"/>
    <w:uiPriority w:val="99"/>
    <w:qFormat/>
    <w:rsid w:val="00d215e2"/>
    <w:rPr/>
  </w:style>
  <w:style w:type="character" w:styleId="WW8Num28z3" w:customStyle="1">
    <w:name w:val="WW8Num28z3"/>
    <w:uiPriority w:val="99"/>
    <w:qFormat/>
    <w:rsid w:val="00d215e2"/>
    <w:rPr>
      <w:rFonts w:ascii="Symbol" w:hAnsi="Symbol"/>
    </w:rPr>
  </w:style>
  <w:style w:type="character" w:styleId="WW8Num28z1" w:customStyle="1">
    <w:name w:val="WW8Num28z1"/>
    <w:uiPriority w:val="99"/>
    <w:qFormat/>
    <w:rsid w:val="00d215e2"/>
    <w:rPr>
      <w:rFonts w:ascii="Courier New" w:hAnsi="Courier New"/>
    </w:rPr>
  </w:style>
  <w:style w:type="character" w:styleId="WW8Num28z0" w:customStyle="1">
    <w:name w:val="WW8Num28z0"/>
    <w:uiPriority w:val="99"/>
    <w:qFormat/>
    <w:rsid w:val="00d215e2"/>
    <w:rPr>
      <w:rFonts w:ascii="Wingdings" w:hAnsi="Wingdings"/>
    </w:rPr>
  </w:style>
  <w:style w:type="character" w:styleId="WW8Num27z8" w:customStyle="1">
    <w:name w:val="WW8Num27z8"/>
    <w:uiPriority w:val="99"/>
    <w:qFormat/>
    <w:rsid w:val="00d215e2"/>
    <w:rPr/>
  </w:style>
  <w:style w:type="character" w:styleId="WW8Num27z7" w:customStyle="1">
    <w:name w:val="WW8Num27z7"/>
    <w:uiPriority w:val="99"/>
    <w:qFormat/>
    <w:rsid w:val="00d215e2"/>
    <w:rPr/>
  </w:style>
  <w:style w:type="character" w:styleId="WW8Num27z6" w:customStyle="1">
    <w:name w:val="WW8Num27z6"/>
    <w:uiPriority w:val="99"/>
    <w:qFormat/>
    <w:rsid w:val="00d215e2"/>
    <w:rPr/>
  </w:style>
  <w:style w:type="character" w:styleId="WW8Num27z5" w:customStyle="1">
    <w:name w:val="WW8Num27z5"/>
    <w:uiPriority w:val="99"/>
    <w:qFormat/>
    <w:rsid w:val="00d215e2"/>
    <w:rPr/>
  </w:style>
  <w:style w:type="character" w:styleId="WW8Num27z4" w:customStyle="1">
    <w:name w:val="WW8Num27z4"/>
    <w:uiPriority w:val="99"/>
    <w:qFormat/>
    <w:rsid w:val="00d215e2"/>
    <w:rPr/>
  </w:style>
  <w:style w:type="character" w:styleId="WW8Num27z3" w:customStyle="1">
    <w:name w:val="WW8Num27z3"/>
    <w:uiPriority w:val="99"/>
    <w:qFormat/>
    <w:rsid w:val="00d215e2"/>
    <w:rPr/>
  </w:style>
  <w:style w:type="character" w:styleId="WW8Num27z2" w:customStyle="1">
    <w:name w:val="WW8Num27z2"/>
    <w:uiPriority w:val="99"/>
    <w:qFormat/>
    <w:rsid w:val="00d215e2"/>
    <w:rPr/>
  </w:style>
  <w:style w:type="character" w:styleId="WW8Num27z1" w:customStyle="1">
    <w:name w:val="WW8Num27z1"/>
    <w:uiPriority w:val="99"/>
    <w:qFormat/>
    <w:rsid w:val="00d215e2"/>
    <w:rPr/>
  </w:style>
  <w:style w:type="character" w:styleId="WW8Num27z0" w:customStyle="1">
    <w:name w:val="WW8Num27z0"/>
    <w:uiPriority w:val="99"/>
    <w:qFormat/>
    <w:rsid w:val="00d215e2"/>
    <w:rPr>
      <w:rFonts w:ascii="Times New Roman" w:hAnsi="Times New Roman"/>
      <w:color w:val="000000"/>
    </w:rPr>
  </w:style>
  <w:style w:type="character" w:styleId="WW8Num26z8" w:customStyle="1">
    <w:name w:val="WW8Num26z8"/>
    <w:uiPriority w:val="99"/>
    <w:qFormat/>
    <w:rsid w:val="00d215e2"/>
    <w:rPr/>
  </w:style>
  <w:style w:type="character" w:styleId="WW8Num26z7" w:customStyle="1">
    <w:name w:val="WW8Num26z7"/>
    <w:uiPriority w:val="99"/>
    <w:qFormat/>
    <w:rsid w:val="00d215e2"/>
    <w:rPr/>
  </w:style>
  <w:style w:type="character" w:styleId="WW8Num26z6" w:customStyle="1">
    <w:name w:val="WW8Num26z6"/>
    <w:uiPriority w:val="99"/>
    <w:qFormat/>
    <w:rsid w:val="00d215e2"/>
    <w:rPr/>
  </w:style>
  <w:style w:type="character" w:styleId="WW8Num26z5" w:customStyle="1">
    <w:name w:val="WW8Num26z5"/>
    <w:uiPriority w:val="99"/>
    <w:qFormat/>
    <w:rsid w:val="00d215e2"/>
    <w:rPr/>
  </w:style>
  <w:style w:type="character" w:styleId="WW8Num26z4" w:customStyle="1">
    <w:name w:val="WW8Num26z4"/>
    <w:uiPriority w:val="99"/>
    <w:qFormat/>
    <w:rsid w:val="00d215e2"/>
    <w:rPr/>
  </w:style>
  <w:style w:type="character" w:styleId="WW8Num26z3" w:customStyle="1">
    <w:name w:val="WW8Num26z3"/>
    <w:uiPriority w:val="99"/>
    <w:qFormat/>
    <w:rsid w:val="00d215e2"/>
    <w:rPr/>
  </w:style>
  <w:style w:type="character" w:styleId="WW8Num26z2" w:customStyle="1">
    <w:name w:val="WW8Num26z2"/>
    <w:uiPriority w:val="99"/>
    <w:qFormat/>
    <w:rsid w:val="00d215e2"/>
    <w:rPr/>
  </w:style>
  <w:style w:type="character" w:styleId="WW8Num26z1" w:customStyle="1">
    <w:name w:val="WW8Num26z1"/>
    <w:uiPriority w:val="99"/>
    <w:qFormat/>
    <w:rsid w:val="00d215e2"/>
    <w:rPr>
      <w:rFonts w:ascii="Wingdings" w:hAnsi="Wingdings"/>
    </w:rPr>
  </w:style>
  <w:style w:type="character" w:styleId="WW8Num26z0" w:customStyle="1">
    <w:name w:val="WW8Num26z0"/>
    <w:uiPriority w:val="99"/>
    <w:qFormat/>
    <w:rsid w:val="00d215e2"/>
    <w:rPr/>
  </w:style>
  <w:style w:type="character" w:styleId="WW8Num25z8" w:customStyle="1">
    <w:name w:val="WW8Num25z8"/>
    <w:uiPriority w:val="99"/>
    <w:qFormat/>
    <w:rsid w:val="00d215e2"/>
    <w:rPr/>
  </w:style>
  <w:style w:type="character" w:styleId="WW8Num25z7" w:customStyle="1">
    <w:name w:val="WW8Num25z7"/>
    <w:uiPriority w:val="99"/>
    <w:qFormat/>
    <w:rsid w:val="00d215e2"/>
    <w:rPr/>
  </w:style>
  <w:style w:type="character" w:styleId="WW8Num25z6" w:customStyle="1">
    <w:name w:val="WW8Num25z6"/>
    <w:uiPriority w:val="99"/>
    <w:qFormat/>
    <w:rsid w:val="00d215e2"/>
    <w:rPr/>
  </w:style>
  <w:style w:type="character" w:styleId="WW8Num25z5" w:customStyle="1">
    <w:name w:val="WW8Num25z5"/>
    <w:uiPriority w:val="99"/>
    <w:qFormat/>
    <w:rsid w:val="00d215e2"/>
    <w:rPr/>
  </w:style>
  <w:style w:type="character" w:styleId="WW8Num25z4" w:customStyle="1">
    <w:name w:val="WW8Num25z4"/>
    <w:uiPriority w:val="99"/>
    <w:qFormat/>
    <w:rsid w:val="00d215e2"/>
    <w:rPr/>
  </w:style>
  <w:style w:type="character" w:styleId="WW8Num25z3" w:customStyle="1">
    <w:name w:val="WW8Num25z3"/>
    <w:uiPriority w:val="99"/>
    <w:qFormat/>
    <w:rsid w:val="00d215e2"/>
    <w:rPr/>
  </w:style>
  <w:style w:type="character" w:styleId="WW8Num25z2" w:customStyle="1">
    <w:name w:val="WW8Num25z2"/>
    <w:uiPriority w:val="99"/>
    <w:qFormat/>
    <w:rsid w:val="00d215e2"/>
    <w:rPr/>
  </w:style>
  <w:style w:type="character" w:styleId="WW8Num25z1" w:customStyle="1">
    <w:name w:val="WW8Num25z1"/>
    <w:uiPriority w:val="99"/>
    <w:qFormat/>
    <w:rsid w:val="00d215e2"/>
    <w:rPr/>
  </w:style>
  <w:style w:type="character" w:styleId="WW8Num25z0" w:customStyle="1">
    <w:name w:val="WW8Num25z0"/>
    <w:uiPriority w:val="99"/>
    <w:qFormat/>
    <w:rsid w:val="00d215e2"/>
    <w:rPr/>
  </w:style>
  <w:style w:type="character" w:styleId="WW8Num24z8" w:customStyle="1">
    <w:name w:val="WW8Num24z8"/>
    <w:uiPriority w:val="99"/>
    <w:qFormat/>
    <w:rsid w:val="00d215e2"/>
    <w:rPr/>
  </w:style>
  <w:style w:type="character" w:styleId="WW8Num24z7" w:customStyle="1">
    <w:name w:val="WW8Num24z7"/>
    <w:uiPriority w:val="99"/>
    <w:qFormat/>
    <w:rsid w:val="00d215e2"/>
    <w:rPr/>
  </w:style>
  <w:style w:type="character" w:styleId="WW8Num24z6" w:customStyle="1">
    <w:name w:val="WW8Num24z6"/>
    <w:uiPriority w:val="99"/>
    <w:qFormat/>
    <w:rsid w:val="00d215e2"/>
    <w:rPr/>
  </w:style>
  <w:style w:type="character" w:styleId="WW8Num24z5" w:customStyle="1">
    <w:name w:val="WW8Num24z5"/>
    <w:uiPriority w:val="99"/>
    <w:qFormat/>
    <w:rsid w:val="00d215e2"/>
    <w:rPr/>
  </w:style>
  <w:style w:type="character" w:styleId="WW8Num24z4" w:customStyle="1">
    <w:name w:val="WW8Num24z4"/>
    <w:uiPriority w:val="99"/>
    <w:qFormat/>
    <w:rsid w:val="00d215e2"/>
    <w:rPr/>
  </w:style>
  <w:style w:type="character" w:styleId="WW8Num24z3" w:customStyle="1">
    <w:name w:val="WW8Num24z3"/>
    <w:uiPriority w:val="99"/>
    <w:qFormat/>
    <w:rsid w:val="00d215e2"/>
    <w:rPr/>
  </w:style>
  <w:style w:type="character" w:styleId="WW8Num24z2" w:customStyle="1">
    <w:name w:val="WW8Num24z2"/>
    <w:uiPriority w:val="99"/>
    <w:qFormat/>
    <w:rsid w:val="00d215e2"/>
    <w:rPr/>
  </w:style>
  <w:style w:type="character" w:styleId="WW8Num24z1" w:customStyle="1">
    <w:name w:val="WW8Num24z1"/>
    <w:uiPriority w:val="99"/>
    <w:qFormat/>
    <w:rsid w:val="00d215e2"/>
    <w:rPr/>
  </w:style>
  <w:style w:type="character" w:styleId="WW8Num24z0" w:customStyle="1">
    <w:name w:val="WW8Num24z0"/>
    <w:uiPriority w:val="99"/>
    <w:qFormat/>
    <w:rsid w:val="00d215e2"/>
    <w:rPr/>
  </w:style>
  <w:style w:type="character" w:styleId="WW8Num23z8" w:customStyle="1">
    <w:name w:val="WW8Num23z8"/>
    <w:uiPriority w:val="99"/>
    <w:qFormat/>
    <w:rsid w:val="00d215e2"/>
    <w:rPr/>
  </w:style>
  <w:style w:type="character" w:styleId="WW8Num23z7" w:customStyle="1">
    <w:name w:val="WW8Num23z7"/>
    <w:uiPriority w:val="99"/>
    <w:qFormat/>
    <w:rsid w:val="00d215e2"/>
    <w:rPr/>
  </w:style>
  <w:style w:type="character" w:styleId="WW8Num23z6" w:customStyle="1">
    <w:name w:val="WW8Num23z6"/>
    <w:uiPriority w:val="99"/>
    <w:qFormat/>
    <w:rsid w:val="00d215e2"/>
    <w:rPr/>
  </w:style>
  <w:style w:type="character" w:styleId="WW8Num23z5" w:customStyle="1">
    <w:name w:val="WW8Num23z5"/>
    <w:uiPriority w:val="99"/>
    <w:qFormat/>
    <w:rsid w:val="00d215e2"/>
    <w:rPr/>
  </w:style>
  <w:style w:type="character" w:styleId="WW8Num23z4" w:customStyle="1">
    <w:name w:val="WW8Num23z4"/>
    <w:uiPriority w:val="99"/>
    <w:qFormat/>
    <w:rsid w:val="00d215e2"/>
    <w:rPr/>
  </w:style>
  <w:style w:type="character" w:styleId="WW8Num23z3" w:customStyle="1">
    <w:name w:val="WW8Num23z3"/>
    <w:uiPriority w:val="99"/>
    <w:qFormat/>
    <w:rsid w:val="00d215e2"/>
    <w:rPr/>
  </w:style>
  <w:style w:type="character" w:styleId="WW8Num23z2" w:customStyle="1">
    <w:name w:val="WW8Num23z2"/>
    <w:uiPriority w:val="99"/>
    <w:qFormat/>
    <w:rsid w:val="00d215e2"/>
    <w:rPr/>
  </w:style>
  <w:style w:type="character" w:styleId="WW8Num23z0" w:customStyle="1">
    <w:name w:val="WW8Num23z0"/>
    <w:uiPriority w:val="99"/>
    <w:qFormat/>
    <w:rsid w:val="00d215e2"/>
    <w:rPr>
      <w:color w:val="000000"/>
    </w:rPr>
  </w:style>
  <w:style w:type="character" w:styleId="WW8Num22z3" w:customStyle="1">
    <w:name w:val="WW8Num22z3"/>
    <w:uiPriority w:val="99"/>
    <w:qFormat/>
    <w:rsid w:val="00d215e2"/>
    <w:rPr>
      <w:rFonts w:ascii="Symbol" w:hAnsi="Symbol"/>
    </w:rPr>
  </w:style>
  <w:style w:type="character" w:styleId="WW8Num22z1" w:customStyle="1">
    <w:name w:val="WW8Num22z1"/>
    <w:uiPriority w:val="99"/>
    <w:qFormat/>
    <w:rsid w:val="00d215e2"/>
    <w:rPr>
      <w:rFonts w:ascii="Courier New" w:hAnsi="Courier New"/>
    </w:rPr>
  </w:style>
  <w:style w:type="character" w:styleId="WW8Num22z0" w:customStyle="1">
    <w:name w:val="WW8Num22z0"/>
    <w:uiPriority w:val="99"/>
    <w:qFormat/>
    <w:rsid w:val="00d215e2"/>
    <w:rPr>
      <w:rFonts w:ascii="Wingdings" w:hAnsi="Wingdings"/>
    </w:rPr>
  </w:style>
  <w:style w:type="character" w:styleId="WW8Num21z8" w:customStyle="1">
    <w:name w:val="WW8Num21z8"/>
    <w:uiPriority w:val="99"/>
    <w:qFormat/>
    <w:rsid w:val="00d215e2"/>
    <w:rPr/>
  </w:style>
  <w:style w:type="character" w:styleId="WW8Num21z7" w:customStyle="1">
    <w:name w:val="WW8Num21z7"/>
    <w:uiPriority w:val="99"/>
    <w:qFormat/>
    <w:rsid w:val="00d215e2"/>
    <w:rPr/>
  </w:style>
  <w:style w:type="character" w:styleId="WW8Num21z6" w:customStyle="1">
    <w:name w:val="WW8Num21z6"/>
    <w:uiPriority w:val="99"/>
    <w:qFormat/>
    <w:rsid w:val="00d215e2"/>
    <w:rPr/>
  </w:style>
  <w:style w:type="character" w:styleId="WW8Num21z5" w:customStyle="1">
    <w:name w:val="WW8Num21z5"/>
    <w:uiPriority w:val="99"/>
    <w:qFormat/>
    <w:rsid w:val="00d215e2"/>
    <w:rPr/>
  </w:style>
  <w:style w:type="character" w:styleId="WW8Num21z4" w:customStyle="1">
    <w:name w:val="WW8Num21z4"/>
    <w:uiPriority w:val="99"/>
    <w:qFormat/>
    <w:rsid w:val="00d215e2"/>
    <w:rPr/>
  </w:style>
  <w:style w:type="character" w:styleId="WW8Num21z3" w:customStyle="1">
    <w:name w:val="WW8Num21z3"/>
    <w:uiPriority w:val="99"/>
    <w:qFormat/>
    <w:rsid w:val="00d215e2"/>
    <w:rPr/>
  </w:style>
  <w:style w:type="character" w:styleId="WW8Num21z2" w:customStyle="1">
    <w:name w:val="WW8Num21z2"/>
    <w:uiPriority w:val="99"/>
    <w:qFormat/>
    <w:rsid w:val="00d215e2"/>
    <w:rPr/>
  </w:style>
  <w:style w:type="character" w:styleId="WW8Num21z1" w:customStyle="1">
    <w:name w:val="WW8Num21z1"/>
    <w:uiPriority w:val="99"/>
    <w:qFormat/>
    <w:rsid w:val="00d215e2"/>
    <w:rPr>
      <w:rFonts w:ascii="Symbol" w:hAnsi="Symbol"/>
    </w:rPr>
  </w:style>
  <w:style w:type="character" w:styleId="WW8Num21z0" w:customStyle="1">
    <w:name w:val="WW8Num21z0"/>
    <w:uiPriority w:val="99"/>
    <w:qFormat/>
    <w:rsid w:val="00d215e2"/>
    <w:rPr/>
  </w:style>
  <w:style w:type="character" w:styleId="WW8Num20z8" w:customStyle="1">
    <w:name w:val="WW8Num20z8"/>
    <w:uiPriority w:val="99"/>
    <w:qFormat/>
    <w:rsid w:val="00d215e2"/>
    <w:rPr/>
  </w:style>
  <w:style w:type="character" w:styleId="WW8Num20z7" w:customStyle="1">
    <w:name w:val="WW8Num20z7"/>
    <w:uiPriority w:val="99"/>
    <w:qFormat/>
    <w:rsid w:val="00d215e2"/>
    <w:rPr/>
  </w:style>
  <w:style w:type="character" w:styleId="WW8Num20z6" w:customStyle="1">
    <w:name w:val="WW8Num20z6"/>
    <w:uiPriority w:val="99"/>
    <w:qFormat/>
    <w:rsid w:val="00d215e2"/>
    <w:rPr/>
  </w:style>
  <w:style w:type="character" w:styleId="WW8Num20z5" w:customStyle="1">
    <w:name w:val="WW8Num20z5"/>
    <w:uiPriority w:val="99"/>
    <w:qFormat/>
    <w:rsid w:val="00d215e2"/>
    <w:rPr/>
  </w:style>
  <w:style w:type="character" w:styleId="WW8Num20z4" w:customStyle="1">
    <w:name w:val="WW8Num20z4"/>
    <w:uiPriority w:val="99"/>
    <w:qFormat/>
    <w:rsid w:val="00d215e2"/>
    <w:rPr/>
  </w:style>
  <w:style w:type="character" w:styleId="WW8Num20z3" w:customStyle="1">
    <w:name w:val="WW8Num20z3"/>
    <w:uiPriority w:val="99"/>
    <w:qFormat/>
    <w:rsid w:val="00d215e2"/>
    <w:rPr/>
  </w:style>
  <w:style w:type="character" w:styleId="WW8Num20z2" w:customStyle="1">
    <w:name w:val="WW8Num20z2"/>
    <w:uiPriority w:val="99"/>
    <w:qFormat/>
    <w:rsid w:val="00d215e2"/>
    <w:rPr/>
  </w:style>
  <w:style w:type="character" w:styleId="WW8Num20z1" w:customStyle="1">
    <w:name w:val="WW8Num20z1"/>
    <w:uiPriority w:val="99"/>
    <w:qFormat/>
    <w:rsid w:val="00d215e2"/>
    <w:rPr>
      <w:color w:val="000000"/>
    </w:rPr>
  </w:style>
  <w:style w:type="character" w:styleId="WW8Num20z0" w:customStyle="1">
    <w:name w:val="WW8Num20z0"/>
    <w:uiPriority w:val="99"/>
    <w:qFormat/>
    <w:rsid w:val="00d215e2"/>
    <w:rPr>
      <w:rFonts w:ascii="Symbol" w:hAnsi="Symbol"/>
      <w:color w:val="000000"/>
    </w:rPr>
  </w:style>
  <w:style w:type="character" w:styleId="WW8Num19z2" w:customStyle="1">
    <w:name w:val="WW8Num19z2"/>
    <w:uiPriority w:val="99"/>
    <w:qFormat/>
    <w:rsid w:val="00d215e2"/>
    <w:rPr>
      <w:rFonts w:ascii="Wingdings" w:hAnsi="Wingdings"/>
    </w:rPr>
  </w:style>
  <w:style w:type="character" w:styleId="WW8Num19z1" w:customStyle="1">
    <w:name w:val="WW8Num19z1"/>
    <w:uiPriority w:val="99"/>
    <w:qFormat/>
    <w:rsid w:val="00d215e2"/>
    <w:rPr>
      <w:rFonts w:ascii="Courier New" w:hAnsi="Courier New"/>
    </w:rPr>
  </w:style>
  <w:style w:type="character" w:styleId="WW8Num19z0" w:customStyle="1">
    <w:name w:val="WW8Num19z0"/>
    <w:uiPriority w:val="99"/>
    <w:qFormat/>
    <w:rsid w:val="00d215e2"/>
    <w:rPr>
      <w:rFonts w:ascii="Symbol" w:hAnsi="Symbol"/>
    </w:rPr>
  </w:style>
  <w:style w:type="character" w:styleId="WW8Num18z8" w:customStyle="1">
    <w:name w:val="WW8Num18z8"/>
    <w:uiPriority w:val="99"/>
    <w:qFormat/>
    <w:rsid w:val="00d215e2"/>
    <w:rPr/>
  </w:style>
  <w:style w:type="character" w:styleId="WW8Num18z7" w:customStyle="1">
    <w:name w:val="WW8Num18z7"/>
    <w:uiPriority w:val="99"/>
    <w:qFormat/>
    <w:rsid w:val="00d215e2"/>
    <w:rPr/>
  </w:style>
  <w:style w:type="character" w:styleId="WW8Num18z6" w:customStyle="1">
    <w:name w:val="WW8Num18z6"/>
    <w:uiPriority w:val="99"/>
    <w:qFormat/>
    <w:rsid w:val="00d215e2"/>
    <w:rPr/>
  </w:style>
  <w:style w:type="character" w:styleId="WW8Num18z5" w:customStyle="1">
    <w:name w:val="WW8Num18z5"/>
    <w:uiPriority w:val="99"/>
    <w:qFormat/>
    <w:rsid w:val="00d215e2"/>
    <w:rPr/>
  </w:style>
  <w:style w:type="character" w:styleId="WW8Num18z4" w:customStyle="1">
    <w:name w:val="WW8Num18z4"/>
    <w:uiPriority w:val="99"/>
    <w:qFormat/>
    <w:rsid w:val="00d215e2"/>
    <w:rPr/>
  </w:style>
  <w:style w:type="character" w:styleId="WW8Num18z3" w:customStyle="1">
    <w:name w:val="WW8Num18z3"/>
    <w:uiPriority w:val="99"/>
    <w:qFormat/>
    <w:rsid w:val="00d215e2"/>
    <w:rPr/>
  </w:style>
  <w:style w:type="character" w:styleId="WW8Num18z2" w:customStyle="1">
    <w:name w:val="WW8Num18z2"/>
    <w:uiPriority w:val="99"/>
    <w:qFormat/>
    <w:rsid w:val="00d215e2"/>
    <w:rPr/>
  </w:style>
  <w:style w:type="character" w:styleId="WW8Num18z1" w:customStyle="1">
    <w:name w:val="WW8Num18z1"/>
    <w:uiPriority w:val="99"/>
    <w:qFormat/>
    <w:rsid w:val="00d215e2"/>
    <w:rPr/>
  </w:style>
  <w:style w:type="character" w:styleId="WW8Num18z0" w:customStyle="1">
    <w:name w:val="WW8Num18z0"/>
    <w:uiPriority w:val="99"/>
    <w:qFormat/>
    <w:rsid w:val="00d215e2"/>
    <w:rPr>
      <w:color w:val="000000"/>
    </w:rPr>
  </w:style>
  <w:style w:type="character" w:styleId="WW8Num17z3" w:customStyle="1">
    <w:name w:val="WW8Num17z3"/>
    <w:uiPriority w:val="99"/>
    <w:qFormat/>
    <w:rsid w:val="00d215e2"/>
    <w:rPr>
      <w:rFonts w:ascii="Symbol" w:hAnsi="Symbol"/>
    </w:rPr>
  </w:style>
  <w:style w:type="character" w:styleId="WW8Num17z2" w:customStyle="1">
    <w:name w:val="WW8Num17z2"/>
    <w:uiPriority w:val="99"/>
    <w:qFormat/>
    <w:rsid w:val="00d215e2"/>
    <w:rPr>
      <w:rFonts w:ascii="Wingdings" w:hAnsi="Wingdings"/>
    </w:rPr>
  </w:style>
  <w:style w:type="character" w:styleId="WW8Num17z1" w:customStyle="1">
    <w:name w:val="WW8Num17z1"/>
    <w:uiPriority w:val="99"/>
    <w:qFormat/>
    <w:rsid w:val="00d215e2"/>
    <w:rPr>
      <w:rFonts w:ascii="Courier New" w:hAnsi="Courier New"/>
    </w:rPr>
  </w:style>
  <w:style w:type="character" w:styleId="WW8Num17z0" w:customStyle="1">
    <w:name w:val="WW8Num17z0"/>
    <w:uiPriority w:val="99"/>
    <w:qFormat/>
    <w:rsid w:val="00d215e2"/>
    <w:rPr>
      <w:rFonts w:ascii="Wingdings" w:hAnsi="Wingdings"/>
      <w:color w:val="000000"/>
    </w:rPr>
  </w:style>
  <w:style w:type="character" w:styleId="WW8Num16z8" w:customStyle="1">
    <w:name w:val="WW8Num16z8"/>
    <w:uiPriority w:val="99"/>
    <w:qFormat/>
    <w:rsid w:val="00d215e2"/>
    <w:rPr/>
  </w:style>
  <w:style w:type="character" w:styleId="WW8Num16z7" w:customStyle="1">
    <w:name w:val="WW8Num16z7"/>
    <w:uiPriority w:val="99"/>
    <w:qFormat/>
    <w:rsid w:val="00d215e2"/>
    <w:rPr/>
  </w:style>
  <w:style w:type="character" w:styleId="WW8Num16z6" w:customStyle="1">
    <w:name w:val="WW8Num16z6"/>
    <w:uiPriority w:val="99"/>
    <w:qFormat/>
    <w:rsid w:val="00d215e2"/>
    <w:rPr/>
  </w:style>
  <w:style w:type="character" w:styleId="WW8Num16z5" w:customStyle="1">
    <w:name w:val="WW8Num16z5"/>
    <w:uiPriority w:val="99"/>
    <w:qFormat/>
    <w:rsid w:val="00d215e2"/>
    <w:rPr/>
  </w:style>
  <w:style w:type="character" w:styleId="WW8Num16z4" w:customStyle="1">
    <w:name w:val="WW8Num16z4"/>
    <w:uiPriority w:val="99"/>
    <w:qFormat/>
    <w:rsid w:val="00d215e2"/>
    <w:rPr/>
  </w:style>
  <w:style w:type="character" w:styleId="WW8Num16z3" w:customStyle="1">
    <w:name w:val="WW8Num16z3"/>
    <w:uiPriority w:val="99"/>
    <w:qFormat/>
    <w:rsid w:val="00d215e2"/>
    <w:rPr/>
  </w:style>
  <w:style w:type="character" w:styleId="WW8Num16z2" w:customStyle="1">
    <w:name w:val="WW8Num16z2"/>
    <w:uiPriority w:val="99"/>
    <w:qFormat/>
    <w:rsid w:val="00d215e2"/>
    <w:rPr/>
  </w:style>
  <w:style w:type="character" w:styleId="WW8Num16z1" w:customStyle="1">
    <w:name w:val="WW8Num16z1"/>
    <w:uiPriority w:val="99"/>
    <w:qFormat/>
    <w:rsid w:val="00d215e2"/>
    <w:rPr/>
  </w:style>
  <w:style w:type="character" w:styleId="WW8Num16z0" w:customStyle="1">
    <w:name w:val="WW8Num16z0"/>
    <w:uiPriority w:val="99"/>
    <w:qFormat/>
    <w:rsid w:val="00d215e2"/>
    <w:rPr>
      <w:rFonts w:ascii="Times New Roman" w:hAnsi="Times New Roman"/>
      <w:color w:val="000000"/>
    </w:rPr>
  </w:style>
  <w:style w:type="character" w:styleId="WW8Num15z8" w:customStyle="1">
    <w:name w:val="WW8Num15z8"/>
    <w:uiPriority w:val="99"/>
    <w:qFormat/>
    <w:rsid w:val="00d215e2"/>
    <w:rPr/>
  </w:style>
  <w:style w:type="character" w:styleId="WW8Num15z7" w:customStyle="1">
    <w:name w:val="WW8Num15z7"/>
    <w:uiPriority w:val="99"/>
    <w:qFormat/>
    <w:rsid w:val="00d215e2"/>
    <w:rPr/>
  </w:style>
  <w:style w:type="character" w:styleId="WW8Num15z6" w:customStyle="1">
    <w:name w:val="WW8Num15z6"/>
    <w:uiPriority w:val="99"/>
    <w:qFormat/>
    <w:rsid w:val="00d215e2"/>
    <w:rPr/>
  </w:style>
  <w:style w:type="character" w:styleId="WW8Num15z5" w:customStyle="1">
    <w:name w:val="WW8Num15z5"/>
    <w:uiPriority w:val="99"/>
    <w:qFormat/>
    <w:rsid w:val="00d215e2"/>
    <w:rPr/>
  </w:style>
  <w:style w:type="character" w:styleId="WW8Num15z4" w:customStyle="1">
    <w:name w:val="WW8Num15z4"/>
    <w:uiPriority w:val="99"/>
    <w:qFormat/>
    <w:rsid w:val="00d215e2"/>
    <w:rPr/>
  </w:style>
  <w:style w:type="character" w:styleId="WW8Num15z3" w:customStyle="1">
    <w:name w:val="WW8Num15z3"/>
    <w:uiPriority w:val="99"/>
    <w:qFormat/>
    <w:rsid w:val="00d215e2"/>
    <w:rPr/>
  </w:style>
  <w:style w:type="character" w:styleId="WW8Num15z2" w:customStyle="1">
    <w:name w:val="WW8Num15z2"/>
    <w:uiPriority w:val="99"/>
    <w:qFormat/>
    <w:rsid w:val="00d215e2"/>
    <w:rPr/>
  </w:style>
  <w:style w:type="character" w:styleId="WW8Num15z1" w:customStyle="1">
    <w:name w:val="WW8Num15z1"/>
    <w:uiPriority w:val="99"/>
    <w:qFormat/>
    <w:rsid w:val="00d215e2"/>
    <w:rPr/>
  </w:style>
  <w:style w:type="character" w:styleId="WW8Num15z0" w:customStyle="1">
    <w:name w:val="WW8Num15z0"/>
    <w:uiPriority w:val="99"/>
    <w:qFormat/>
    <w:rsid w:val="00d215e2"/>
    <w:rPr/>
  </w:style>
  <w:style w:type="character" w:styleId="WW8Num14z8" w:customStyle="1">
    <w:name w:val="WW8Num14z8"/>
    <w:uiPriority w:val="99"/>
    <w:qFormat/>
    <w:rsid w:val="00d215e2"/>
    <w:rPr/>
  </w:style>
  <w:style w:type="character" w:styleId="WW8Num14z7" w:customStyle="1">
    <w:name w:val="WW8Num14z7"/>
    <w:uiPriority w:val="99"/>
    <w:qFormat/>
    <w:rsid w:val="00d215e2"/>
    <w:rPr/>
  </w:style>
  <w:style w:type="character" w:styleId="WW8Num14z6" w:customStyle="1">
    <w:name w:val="WW8Num14z6"/>
    <w:uiPriority w:val="99"/>
    <w:qFormat/>
    <w:rsid w:val="00d215e2"/>
    <w:rPr/>
  </w:style>
  <w:style w:type="character" w:styleId="WW8Num14z5" w:customStyle="1">
    <w:name w:val="WW8Num14z5"/>
    <w:uiPriority w:val="99"/>
    <w:qFormat/>
    <w:rsid w:val="00d215e2"/>
    <w:rPr/>
  </w:style>
  <w:style w:type="character" w:styleId="WW8Num14z4" w:customStyle="1">
    <w:name w:val="WW8Num14z4"/>
    <w:uiPriority w:val="99"/>
    <w:qFormat/>
    <w:rsid w:val="00d215e2"/>
    <w:rPr/>
  </w:style>
  <w:style w:type="character" w:styleId="WW8Num14z3" w:customStyle="1">
    <w:name w:val="WW8Num14z3"/>
    <w:uiPriority w:val="99"/>
    <w:qFormat/>
    <w:rsid w:val="00d215e2"/>
    <w:rPr/>
  </w:style>
  <w:style w:type="character" w:styleId="WW8Num14z2" w:customStyle="1">
    <w:name w:val="WW8Num14z2"/>
    <w:uiPriority w:val="99"/>
    <w:qFormat/>
    <w:rsid w:val="00d215e2"/>
    <w:rPr/>
  </w:style>
  <w:style w:type="character" w:styleId="WW8Num14z1" w:customStyle="1">
    <w:name w:val="WW8Num14z1"/>
    <w:uiPriority w:val="99"/>
    <w:qFormat/>
    <w:rsid w:val="00d215e2"/>
    <w:rPr/>
  </w:style>
  <w:style w:type="character" w:styleId="WW8Num14z0" w:customStyle="1">
    <w:name w:val="WW8Num14z0"/>
    <w:uiPriority w:val="99"/>
    <w:qFormat/>
    <w:rsid w:val="00d215e2"/>
    <w:rPr/>
  </w:style>
  <w:style w:type="character" w:styleId="WW8Num13z4" w:customStyle="1">
    <w:name w:val="WW8Num13z4"/>
    <w:uiPriority w:val="99"/>
    <w:qFormat/>
    <w:rsid w:val="00d215e2"/>
    <w:rPr>
      <w:rFonts w:ascii="Courier New" w:hAnsi="Courier New"/>
    </w:rPr>
  </w:style>
  <w:style w:type="character" w:styleId="WW8Num13z2" w:customStyle="1">
    <w:name w:val="WW8Num13z2"/>
    <w:uiPriority w:val="99"/>
    <w:qFormat/>
    <w:rsid w:val="00d215e2"/>
    <w:rPr>
      <w:rFonts w:ascii="Wingdings" w:hAnsi="Wingdings"/>
    </w:rPr>
  </w:style>
  <w:style w:type="character" w:styleId="WW8Num13z1" w:customStyle="1">
    <w:name w:val="WW8Num13z1"/>
    <w:uiPriority w:val="99"/>
    <w:qFormat/>
    <w:rsid w:val="00d215e2"/>
    <w:rPr/>
  </w:style>
  <w:style w:type="character" w:styleId="WW8Num13z0" w:customStyle="1">
    <w:name w:val="WW8Num13z0"/>
    <w:uiPriority w:val="99"/>
    <w:qFormat/>
    <w:rsid w:val="00d215e2"/>
    <w:rPr>
      <w:rFonts w:ascii="Symbol" w:hAnsi="Symbol"/>
    </w:rPr>
  </w:style>
  <w:style w:type="character" w:styleId="WW8Num12z8" w:customStyle="1">
    <w:name w:val="WW8Num12z8"/>
    <w:uiPriority w:val="99"/>
    <w:qFormat/>
    <w:rsid w:val="00d215e2"/>
    <w:rPr/>
  </w:style>
  <w:style w:type="character" w:styleId="WW8Num12z7" w:customStyle="1">
    <w:name w:val="WW8Num12z7"/>
    <w:uiPriority w:val="99"/>
    <w:qFormat/>
    <w:rsid w:val="00d215e2"/>
    <w:rPr/>
  </w:style>
  <w:style w:type="character" w:styleId="WW8Num12z6" w:customStyle="1">
    <w:name w:val="WW8Num12z6"/>
    <w:uiPriority w:val="99"/>
    <w:qFormat/>
    <w:rsid w:val="00d215e2"/>
    <w:rPr/>
  </w:style>
  <w:style w:type="character" w:styleId="WW8Num12z5" w:customStyle="1">
    <w:name w:val="WW8Num12z5"/>
    <w:uiPriority w:val="99"/>
    <w:qFormat/>
    <w:rsid w:val="00d215e2"/>
    <w:rPr/>
  </w:style>
  <w:style w:type="character" w:styleId="WW8Num12z4" w:customStyle="1">
    <w:name w:val="WW8Num12z4"/>
    <w:uiPriority w:val="99"/>
    <w:qFormat/>
    <w:rsid w:val="00d215e2"/>
    <w:rPr/>
  </w:style>
  <w:style w:type="character" w:styleId="WW8Num12z3" w:customStyle="1">
    <w:name w:val="WW8Num12z3"/>
    <w:uiPriority w:val="99"/>
    <w:qFormat/>
    <w:rsid w:val="00d215e2"/>
    <w:rPr/>
  </w:style>
  <w:style w:type="character" w:styleId="WW8Num12z2" w:customStyle="1">
    <w:name w:val="WW8Num12z2"/>
    <w:uiPriority w:val="99"/>
    <w:qFormat/>
    <w:rsid w:val="00d215e2"/>
    <w:rPr/>
  </w:style>
  <w:style w:type="character" w:styleId="WW8Num12z1" w:customStyle="1">
    <w:name w:val="WW8Num12z1"/>
    <w:uiPriority w:val="99"/>
    <w:qFormat/>
    <w:rsid w:val="00d215e2"/>
    <w:rPr/>
  </w:style>
  <w:style w:type="character" w:styleId="WW8Num12z0" w:customStyle="1">
    <w:name w:val="WW8Num12z0"/>
    <w:uiPriority w:val="99"/>
    <w:qFormat/>
    <w:rsid w:val="00d215e2"/>
    <w:rPr/>
  </w:style>
  <w:style w:type="character" w:styleId="WW8Num11z8" w:customStyle="1">
    <w:name w:val="WW8Num11z8"/>
    <w:uiPriority w:val="99"/>
    <w:qFormat/>
    <w:rsid w:val="00d215e2"/>
    <w:rPr/>
  </w:style>
  <w:style w:type="character" w:styleId="WW8Num11z7" w:customStyle="1">
    <w:name w:val="WW8Num11z7"/>
    <w:uiPriority w:val="99"/>
    <w:qFormat/>
    <w:rsid w:val="00d215e2"/>
    <w:rPr/>
  </w:style>
  <w:style w:type="character" w:styleId="WW8Num11z6" w:customStyle="1">
    <w:name w:val="WW8Num11z6"/>
    <w:uiPriority w:val="99"/>
    <w:qFormat/>
    <w:rsid w:val="00d215e2"/>
    <w:rPr/>
  </w:style>
  <w:style w:type="character" w:styleId="WW8Num11z5" w:customStyle="1">
    <w:name w:val="WW8Num11z5"/>
    <w:uiPriority w:val="99"/>
    <w:qFormat/>
    <w:rsid w:val="00d215e2"/>
    <w:rPr/>
  </w:style>
  <w:style w:type="character" w:styleId="WW8Num11z4" w:customStyle="1">
    <w:name w:val="WW8Num11z4"/>
    <w:uiPriority w:val="99"/>
    <w:qFormat/>
    <w:rsid w:val="00d215e2"/>
    <w:rPr/>
  </w:style>
  <w:style w:type="character" w:styleId="WW8Num11z3" w:customStyle="1">
    <w:name w:val="WW8Num11z3"/>
    <w:uiPriority w:val="99"/>
    <w:qFormat/>
    <w:rsid w:val="00d215e2"/>
    <w:rPr/>
  </w:style>
  <w:style w:type="character" w:styleId="WW8Num11z2" w:customStyle="1">
    <w:name w:val="WW8Num11z2"/>
    <w:uiPriority w:val="99"/>
    <w:qFormat/>
    <w:rsid w:val="00d215e2"/>
    <w:rPr/>
  </w:style>
  <w:style w:type="character" w:styleId="WW8Num11z1" w:customStyle="1">
    <w:name w:val="WW8Num11z1"/>
    <w:uiPriority w:val="99"/>
    <w:qFormat/>
    <w:rsid w:val="00d215e2"/>
    <w:rPr/>
  </w:style>
  <w:style w:type="character" w:styleId="WW8Num11z0" w:customStyle="1">
    <w:name w:val="WW8Num11z0"/>
    <w:uiPriority w:val="99"/>
    <w:qFormat/>
    <w:rsid w:val="00d215e2"/>
    <w:rPr/>
  </w:style>
  <w:style w:type="character" w:styleId="WW8Num10z2" w:customStyle="1">
    <w:name w:val="WW8Num10z2"/>
    <w:uiPriority w:val="99"/>
    <w:qFormat/>
    <w:rsid w:val="00d215e2"/>
    <w:rPr>
      <w:rFonts w:ascii="Wingdings" w:hAnsi="Wingdings"/>
    </w:rPr>
  </w:style>
  <w:style w:type="character" w:styleId="WW8Num10z1" w:customStyle="1">
    <w:name w:val="WW8Num10z1"/>
    <w:uiPriority w:val="99"/>
    <w:qFormat/>
    <w:rsid w:val="00d215e2"/>
    <w:rPr>
      <w:rFonts w:ascii="Courier New" w:hAnsi="Courier New"/>
    </w:rPr>
  </w:style>
  <w:style w:type="character" w:styleId="WW8Num10z0" w:customStyle="1">
    <w:name w:val="WW8Num10z0"/>
    <w:uiPriority w:val="99"/>
    <w:qFormat/>
    <w:rsid w:val="00d215e2"/>
    <w:rPr>
      <w:rFonts w:ascii="Symbol" w:hAnsi="Symbol"/>
    </w:rPr>
  </w:style>
  <w:style w:type="character" w:styleId="WW8Num9z0" w:customStyle="1">
    <w:name w:val="WW8Num9z0"/>
    <w:uiPriority w:val="99"/>
    <w:qFormat/>
    <w:rsid w:val="00d215e2"/>
    <w:rPr/>
  </w:style>
  <w:style w:type="character" w:styleId="WW8Num8z0" w:customStyle="1">
    <w:name w:val="WW8Num8z0"/>
    <w:uiPriority w:val="99"/>
    <w:qFormat/>
    <w:rsid w:val="00d215e2"/>
    <w:rPr>
      <w:rFonts w:ascii="Symbol" w:hAnsi="Symbol"/>
    </w:rPr>
  </w:style>
  <w:style w:type="character" w:styleId="WW8Num7z8" w:customStyle="1">
    <w:name w:val="WW8Num7z8"/>
    <w:uiPriority w:val="99"/>
    <w:qFormat/>
    <w:rsid w:val="00d215e2"/>
    <w:rPr/>
  </w:style>
  <w:style w:type="character" w:styleId="WW8Num7z7" w:customStyle="1">
    <w:name w:val="WW8Num7z7"/>
    <w:uiPriority w:val="99"/>
    <w:qFormat/>
    <w:rsid w:val="00d215e2"/>
    <w:rPr/>
  </w:style>
  <w:style w:type="character" w:styleId="WW8Num7z6" w:customStyle="1">
    <w:name w:val="WW8Num7z6"/>
    <w:uiPriority w:val="99"/>
    <w:qFormat/>
    <w:rsid w:val="00d215e2"/>
    <w:rPr/>
  </w:style>
  <w:style w:type="character" w:styleId="WW8Num7z5" w:customStyle="1">
    <w:name w:val="WW8Num7z5"/>
    <w:uiPriority w:val="99"/>
    <w:qFormat/>
    <w:rsid w:val="00d215e2"/>
    <w:rPr/>
  </w:style>
  <w:style w:type="character" w:styleId="WW8Num7z4" w:customStyle="1">
    <w:name w:val="WW8Num7z4"/>
    <w:uiPriority w:val="99"/>
    <w:qFormat/>
    <w:rsid w:val="00d215e2"/>
    <w:rPr/>
  </w:style>
  <w:style w:type="character" w:styleId="WW8Num7z3" w:customStyle="1">
    <w:name w:val="WW8Num7z3"/>
    <w:uiPriority w:val="99"/>
    <w:qFormat/>
    <w:rsid w:val="00d215e2"/>
    <w:rPr/>
  </w:style>
  <w:style w:type="character" w:styleId="WW8Num7z2" w:customStyle="1">
    <w:name w:val="WW8Num7z2"/>
    <w:uiPriority w:val="99"/>
    <w:qFormat/>
    <w:rsid w:val="00d215e2"/>
    <w:rPr/>
  </w:style>
  <w:style w:type="character" w:styleId="WW8Num7z1" w:customStyle="1">
    <w:name w:val="WW8Num7z1"/>
    <w:uiPriority w:val="99"/>
    <w:qFormat/>
    <w:rsid w:val="00d215e2"/>
    <w:rPr/>
  </w:style>
  <w:style w:type="character" w:styleId="WW8Num7z0" w:customStyle="1">
    <w:name w:val="WW8Num7z0"/>
    <w:uiPriority w:val="99"/>
    <w:qFormat/>
    <w:rsid w:val="00d215e2"/>
    <w:rPr/>
  </w:style>
  <w:style w:type="character" w:styleId="WW8Num6z8" w:customStyle="1">
    <w:name w:val="WW8Num6z8"/>
    <w:uiPriority w:val="99"/>
    <w:qFormat/>
    <w:rsid w:val="00d215e2"/>
    <w:rPr/>
  </w:style>
  <w:style w:type="character" w:styleId="WW8Num6z7" w:customStyle="1">
    <w:name w:val="WW8Num6z7"/>
    <w:uiPriority w:val="99"/>
    <w:qFormat/>
    <w:rsid w:val="00d215e2"/>
    <w:rPr/>
  </w:style>
  <w:style w:type="character" w:styleId="WW8Num6z6" w:customStyle="1">
    <w:name w:val="WW8Num6z6"/>
    <w:uiPriority w:val="99"/>
    <w:qFormat/>
    <w:rsid w:val="00d215e2"/>
    <w:rPr/>
  </w:style>
  <w:style w:type="character" w:styleId="WW8Num6z5" w:customStyle="1">
    <w:name w:val="WW8Num6z5"/>
    <w:uiPriority w:val="99"/>
    <w:qFormat/>
    <w:rsid w:val="00d215e2"/>
    <w:rPr/>
  </w:style>
  <w:style w:type="character" w:styleId="WW8Num6z4" w:customStyle="1">
    <w:name w:val="WW8Num6z4"/>
    <w:uiPriority w:val="99"/>
    <w:qFormat/>
    <w:rsid w:val="00d215e2"/>
    <w:rPr/>
  </w:style>
  <w:style w:type="character" w:styleId="WW8Num6z3" w:customStyle="1">
    <w:name w:val="WW8Num6z3"/>
    <w:uiPriority w:val="99"/>
    <w:qFormat/>
    <w:rsid w:val="00d215e2"/>
    <w:rPr/>
  </w:style>
  <w:style w:type="character" w:styleId="WW8Num6z2" w:customStyle="1">
    <w:name w:val="WW8Num6z2"/>
    <w:uiPriority w:val="99"/>
    <w:qFormat/>
    <w:rsid w:val="00d215e2"/>
    <w:rPr/>
  </w:style>
  <w:style w:type="character" w:styleId="WW8Num6z1" w:customStyle="1">
    <w:name w:val="WW8Num6z1"/>
    <w:uiPriority w:val="99"/>
    <w:qFormat/>
    <w:rsid w:val="00d215e2"/>
    <w:rPr/>
  </w:style>
  <w:style w:type="character" w:styleId="WW8Num6z0" w:customStyle="1">
    <w:name w:val="WW8Num6z0"/>
    <w:uiPriority w:val="99"/>
    <w:qFormat/>
    <w:rsid w:val="00d215e2"/>
    <w:rPr>
      <w:rFonts w:ascii="Times New Roman" w:hAnsi="Times New Roman"/>
    </w:rPr>
  </w:style>
  <w:style w:type="character" w:styleId="WW8Num5z0" w:customStyle="1">
    <w:name w:val="WW8Num5z0"/>
    <w:uiPriority w:val="99"/>
    <w:qFormat/>
    <w:rsid w:val="00d215e2"/>
    <w:rPr/>
  </w:style>
  <w:style w:type="character" w:styleId="WW8Num4z1" w:customStyle="1">
    <w:name w:val="WW8Num4z1"/>
    <w:uiPriority w:val="99"/>
    <w:qFormat/>
    <w:rsid w:val="00d215e2"/>
    <w:rPr>
      <w:rFonts w:ascii="Symbol" w:hAnsi="Symbol"/>
      <w:sz w:val="18"/>
    </w:rPr>
  </w:style>
  <w:style w:type="character" w:styleId="WW8Num4z0" w:customStyle="1">
    <w:name w:val="WW8Num4z0"/>
    <w:uiPriority w:val="99"/>
    <w:qFormat/>
    <w:rsid w:val="00d215e2"/>
    <w:rPr>
      <w:color w:val="000000"/>
    </w:rPr>
  </w:style>
  <w:style w:type="character" w:styleId="WW8Num3z8" w:customStyle="1">
    <w:name w:val="WW8Num3z8"/>
    <w:uiPriority w:val="99"/>
    <w:qFormat/>
    <w:rsid w:val="00d215e2"/>
    <w:rPr/>
  </w:style>
  <w:style w:type="character" w:styleId="WW8Num3z7" w:customStyle="1">
    <w:name w:val="WW8Num3z7"/>
    <w:uiPriority w:val="99"/>
    <w:qFormat/>
    <w:rsid w:val="00d215e2"/>
    <w:rPr/>
  </w:style>
  <w:style w:type="character" w:styleId="WW8Num3z6" w:customStyle="1">
    <w:name w:val="WW8Num3z6"/>
    <w:uiPriority w:val="99"/>
    <w:qFormat/>
    <w:rsid w:val="00d215e2"/>
    <w:rPr/>
  </w:style>
  <w:style w:type="character" w:styleId="WW8Num3z5" w:customStyle="1">
    <w:name w:val="WW8Num3z5"/>
    <w:uiPriority w:val="99"/>
    <w:qFormat/>
    <w:rsid w:val="00d215e2"/>
    <w:rPr/>
  </w:style>
  <w:style w:type="character" w:styleId="WW8Num3z4" w:customStyle="1">
    <w:name w:val="WW8Num3z4"/>
    <w:uiPriority w:val="99"/>
    <w:qFormat/>
    <w:rsid w:val="00d215e2"/>
    <w:rPr/>
  </w:style>
  <w:style w:type="character" w:styleId="WW8Num3z3" w:customStyle="1">
    <w:name w:val="WW8Num3z3"/>
    <w:uiPriority w:val="99"/>
    <w:qFormat/>
    <w:rsid w:val="00d215e2"/>
    <w:rPr/>
  </w:style>
  <w:style w:type="character" w:styleId="WW8Num3z2" w:customStyle="1">
    <w:name w:val="WW8Num3z2"/>
    <w:uiPriority w:val="99"/>
    <w:qFormat/>
    <w:rsid w:val="00d215e2"/>
    <w:rPr/>
  </w:style>
  <w:style w:type="character" w:styleId="WW8Num3z1" w:customStyle="1">
    <w:name w:val="WW8Num3z1"/>
    <w:uiPriority w:val="99"/>
    <w:qFormat/>
    <w:rsid w:val="00d215e2"/>
    <w:rPr/>
  </w:style>
  <w:style w:type="character" w:styleId="WW8Num3z0" w:customStyle="1">
    <w:name w:val="WW8Num3z0"/>
    <w:uiPriority w:val="99"/>
    <w:qFormat/>
    <w:rsid w:val="00d215e2"/>
    <w:rPr/>
  </w:style>
  <w:style w:type="character" w:styleId="WW8Num2z8" w:customStyle="1">
    <w:name w:val="WW8Num2z8"/>
    <w:uiPriority w:val="99"/>
    <w:qFormat/>
    <w:rsid w:val="00d215e2"/>
    <w:rPr/>
  </w:style>
  <w:style w:type="character" w:styleId="WW8Num2z7" w:customStyle="1">
    <w:name w:val="WW8Num2z7"/>
    <w:uiPriority w:val="99"/>
    <w:qFormat/>
    <w:rsid w:val="00d215e2"/>
    <w:rPr/>
  </w:style>
  <w:style w:type="character" w:styleId="WW8Num2z6" w:customStyle="1">
    <w:name w:val="WW8Num2z6"/>
    <w:uiPriority w:val="99"/>
    <w:qFormat/>
    <w:rsid w:val="00d215e2"/>
    <w:rPr/>
  </w:style>
  <w:style w:type="character" w:styleId="WW8Num2z5" w:customStyle="1">
    <w:name w:val="WW8Num2z5"/>
    <w:uiPriority w:val="99"/>
    <w:qFormat/>
    <w:rsid w:val="00d215e2"/>
    <w:rPr/>
  </w:style>
  <w:style w:type="character" w:styleId="WW8Num2z4" w:customStyle="1">
    <w:name w:val="WW8Num2z4"/>
    <w:uiPriority w:val="99"/>
    <w:qFormat/>
    <w:rsid w:val="00d215e2"/>
    <w:rPr/>
  </w:style>
  <w:style w:type="character" w:styleId="WW8Num2z3" w:customStyle="1">
    <w:name w:val="WW8Num2z3"/>
    <w:uiPriority w:val="99"/>
    <w:qFormat/>
    <w:rsid w:val="00d215e2"/>
    <w:rPr/>
  </w:style>
  <w:style w:type="character" w:styleId="WW8Num2z2" w:customStyle="1">
    <w:name w:val="WW8Num2z2"/>
    <w:uiPriority w:val="99"/>
    <w:qFormat/>
    <w:rsid w:val="00d215e2"/>
    <w:rPr/>
  </w:style>
  <w:style w:type="character" w:styleId="WW8Num2z1" w:customStyle="1">
    <w:name w:val="WW8Num2z1"/>
    <w:uiPriority w:val="99"/>
    <w:qFormat/>
    <w:rsid w:val="00d215e2"/>
    <w:rPr/>
  </w:style>
  <w:style w:type="character" w:styleId="WW8Num2z0" w:customStyle="1">
    <w:name w:val="WW8Num2z0"/>
    <w:uiPriority w:val="99"/>
    <w:qFormat/>
    <w:rsid w:val="00d215e2"/>
    <w:rPr>
      <w:color w:val="000000"/>
    </w:rPr>
  </w:style>
  <w:style w:type="character" w:styleId="WW8Num1z8" w:customStyle="1">
    <w:name w:val="WW8Num1z8"/>
    <w:uiPriority w:val="99"/>
    <w:qFormat/>
    <w:rsid w:val="00d215e2"/>
    <w:rPr/>
  </w:style>
  <w:style w:type="character" w:styleId="WW8Num1z7" w:customStyle="1">
    <w:name w:val="WW8Num1z7"/>
    <w:uiPriority w:val="99"/>
    <w:qFormat/>
    <w:rsid w:val="00d215e2"/>
    <w:rPr/>
  </w:style>
  <w:style w:type="character" w:styleId="WW8Num1z6" w:customStyle="1">
    <w:name w:val="WW8Num1z6"/>
    <w:uiPriority w:val="99"/>
    <w:qFormat/>
    <w:rsid w:val="00d215e2"/>
    <w:rPr/>
  </w:style>
  <w:style w:type="character" w:styleId="WW8Num1z5" w:customStyle="1">
    <w:name w:val="WW8Num1z5"/>
    <w:uiPriority w:val="99"/>
    <w:qFormat/>
    <w:rsid w:val="00d215e2"/>
    <w:rPr/>
  </w:style>
  <w:style w:type="character" w:styleId="WW8Num1z4" w:customStyle="1">
    <w:name w:val="WW8Num1z4"/>
    <w:uiPriority w:val="99"/>
    <w:qFormat/>
    <w:rsid w:val="00d215e2"/>
    <w:rPr/>
  </w:style>
  <w:style w:type="character" w:styleId="WW8Num1z3" w:customStyle="1">
    <w:name w:val="WW8Num1z3"/>
    <w:uiPriority w:val="99"/>
    <w:qFormat/>
    <w:rsid w:val="00d215e2"/>
    <w:rPr/>
  </w:style>
  <w:style w:type="character" w:styleId="WW8Num1z2" w:customStyle="1">
    <w:name w:val="WW8Num1z2"/>
    <w:uiPriority w:val="99"/>
    <w:qFormat/>
    <w:rsid w:val="00d215e2"/>
    <w:rPr/>
  </w:style>
  <w:style w:type="character" w:styleId="WW8Num1z1" w:customStyle="1">
    <w:name w:val="WW8Num1z1"/>
    <w:uiPriority w:val="99"/>
    <w:qFormat/>
    <w:rsid w:val="00d215e2"/>
    <w:rPr/>
  </w:style>
  <w:style w:type="character" w:styleId="WW8Num1z0" w:customStyle="1">
    <w:name w:val="WW8Num1z0"/>
    <w:uiPriority w:val="99"/>
    <w:qFormat/>
    <w:rsid w:val="00d215e2"/>
    <w:rPr/>
  </w:style>
  <w:style w:type="character" w:styleId="Znakiwypunktowania" w:customStyle="1">
    <w:name w:val="Znaki wypunktowania"/>
    <w:uiPriority w:val="99"/>
    <w:qFormat/>
    <w:rsid w:val="00d215e2"/>
    <w:rPr>
      <w:rFonts w:ascii="OpenSymbol" w:hAnsi="OpenSymbol" w:eastAsia="Times New Roman"/>
    </w:rPr>
  </w:style>
  <w:style w:type="character" w:styleId="HeaderChar" w:customStyle="1">
    <w:name w:val="Header Char"/>
    <w:basedOn w:val="DefaultParagraphFont"/>
    <w:link w:val="Header"/>
    <w:uiPriority w:val="99"/>
    <w:semiHidden/>
    <w:qFormat/>
    <w:rsid w:val="004a2b65"/>
    <w:rPr>
      <w:rFonts w:cs="Mangal"/>
      <w:kern w:val="2"/>
      <w:sz w:val="24"/>
      <w:szCs w:val="21"/>
      <w:lang w:eastAsia="zh-CN" w:bidi="hi-IN"/>
    </w:rPr>
  </w:style>
  <w:style w:type="character" w:styleId="BodyTextChar" w:customStyle="1">
    <w:name w:val="Body Text Char"/>
    <w:basedOn w:val="DefaultParagraphFont"/>
    <w:link w:val="BodyText"/>
    <w:uiPriority w:val="99"/>
    <w:semiHidden/>
    <w:qFormat/>
    <w:rsid w:val="004a2b65"/>
    <w:rPr>
      <w:rFonts w:cs="Mangal"/>
      <w:kern w:val="2"/>
      <w:sz w:val="24"/>
      <w:szCs w:val="21"/>
      <w:lang w:eastAsia="zh-CN" w:bidi="hi-IN"/>
    </w:rPr>
  </w:style>
  <w:style w:type="character" w:styleId="FooterChar" w:customStyle="1">
    <w:name w:val="Footer Char"/>
    <w:basedOn w:val="DefaultParagraphFont"/>
    <w:link w:val="Footer"/>
    <w:uiPriority w:val="99"/>
    <w:semiHidden/>
    <w:qFormat/>
    <w:rsid w:val="004a2b65"/>
    <w:rPr>
      <w:rFonts w:cs="Mangal"/>
      <w:kern w:val="2"/>
      <w:sz w:val="24"/>
      <w:szCs w:val="21"/>
      <w:lang w:eastAsia="zh-CN" w:bidi="hi-IN"/>
    </w:rPr>
  </w:style>
  <w:style w:type="character" w:styleId="Domylnaczcionkaakapitu">
    <w:name w:val="Domyślna czcionka akapitu"/>
    <w:qFormat/>
    <w:rPr/>
  </w:style>
  <w:style w:type="character" w:styleId="WW8Num10z8">
    <w:name w:val="WW8Num10z8"/>
    <w:qFormat/>
    <w:rPr/>
  </w:style>
  <w:style w:type="character" w:styleId="WW8Num10z7">
    <w:name w:val="WW8Num10z7"/>
    <w:qFormat/>
    <w:rPr/>
  </w:style>
  <w:style w:type="character" w:styleId="WW8Num10z6">
    <w:name w:val="WW8Num10z6"/>
    <w:qFormat/>
    <w:rPr/>
  </w:style>
  <w:style w:type="character" w:styleId="WW8Num10z4">
    <w:name w:val="WW8Num10z4"/>
    <w:qFormat/>
    <w:rPr>
      <w:rFonts w:ascii="Times New Roman" w:hAnsi="Times New Roman" w:cs="Times New Roman"/>
      <w:b w:val="false"/>
      <w:color w:val="000000"/>
      <w:sz w:val="24"/>
      <w:szCs w:val="24"/>
    </w:rPr>
  </w:style>
  <w:style w:type="character" w:styleId="WW8Num10z3">
    <w:name w:val="WW8Num10z3"/>
    <w:qFormat/>
    <w:rPr>
      <w:u w:val="none"/>
    </w:rPr>
  </w:style>
  <w:style w:type="character" w:styleId="Nagwek1Znak">
    <w:name w:val="Nagłówek 1 Znak"/>
    <w:basedOn w:val="DefaultParagraphFont"/>
    <w:qFormat/>
    <w:rPr>
      <w:rFonts w:eastAsia="Times New Roman"/>
      <w:b/>
      <w:bCs/>
    </w:rPr>
  </w:style>
  <w:style w:type="character" w:styleId="Nagwek2Znak">
    <w:name w:val="Nagłówek 2 Znak"/>
    <w:basedOn w:val="DefaultParagraphFont"/>
    <w:qFormat/>
    <w:rPr>
      <w:rFonts w:eastAsia="Times New Roman"/>
      <w:b/>
      <w:bCs/>
    </w:rPr>
  </w:style>
  <w:style w:type="character" w:styleId="Tekstpodstawowy2Znak">
    <w:name w:val="Tekst podstawowy 2 Znak"/>
    <w:basedOn w:val="DefaultParagraphFont"/>
    <w:qFormat/>
    <w:rPr>
      <w:rFonts w:eastAsia="Times New Roman"/>
      <w:sz w:val="20"/>
      <w:szCs w:val="20"/>
    </w:rPr>
  </w:style>
  <w:style w:type="character" w:styleId="TekstpodstawowywcityZnak">
    <w:name w:val="Tekst podstawowy wcięty Znak"/>
    <w:basedOn w:val="DefaultParagraphFont"/>
    <w:qFormat/>
    <w:rPr>
      <w:rFonts w:eastAsia="Times New Roman"/>
    </w:rPr>
  </w:style>
  <w:style w:type="character" w:styleId="TekstpodstawowyZnak">
    <w:name w:val="Tekst podstawowy Znak"/>
    <w:basedOn w:val="DefaultParagraphFont"/>
    <w:qFormat/>
    <w:rPr>
      <w:rFonts w:eastAsia="Times New Roman"/>
    </w:rPr>
  </w:style>
  <w:style w:type="character" w:styleId="Tekstpodstawowy3Znak">
    <w:name w:val="Tekst podstawowy 3 Znak"/>
    <w:basedOn w:val="DefaultParagraphFont"/>
    <w:qFormat/>
    <w:rPr>
      <w:rFonts w:eastAsia="Times New Roman"/>
      <w:sz w:val="20"/>
      <w:szCs w:val="20"/>
    </w:rPr>
  </w:style>
  <w:style w:type="character" w:styleId="TytuZnak">
    <w:name w:val="Tytuł Znak"/>
    <w:basedOn w:val="DefaultParagraphFont"/>
    <w:qFormat/>
    <w:rPr>
      <w:rFonts w:eastAsia="Times New Roman"/>
      <w:b/>
      <w:sz w:val="20"/>
      <w:szCs w:val="20"/>
    </w:rPr>
  </w:style>
  <w:style w:type="character" w:styleId="TekstdymkaZnak">
    <w:name w:val="Tekst dymka Znak"/>
    <w:basedOn w:val="DefaultParagraphFont"/>
    <w:qFormat/>
    <w:rPr>
      <w:rFonts w:ascii="Tahoma" w:hAnsi="Tahoma" w:cs="Tahoma"/>
      <w:sz w:val="16"/>
      <w:szCs w:val="16"/>
    </w:rPr>
  </w:style>
  <w:style w:type="character" w:styleId="NagwekZnak">
    <w:name w:val="Nagłówek Znak"/>
    <w:basedOn w:val="DefaultParagraphFont"/>
    <w:qFormat/>
    <w:rPr>
      <w:rFonts w:eastAsia="Times New Roman"/>
    </w:rPr>
  </w:style>
  <w:style w:type="character" w:styleId="StopkaZnak">
    <w:name w:val="Stopka Znak"/>
    <w:basedOn w:val="DefaultParagraphFont"/>
    <w:qFormat/>
    <w:rPr>
      <w:rFonts w:eastAsia="Times New Roman"/>
    </w:rPr>
  </w:style>
  <w:style w:type="character" w:styleId="TekstprzypisudolnegoZnak">
    <w:name w:val="Tekst przypisu dolnego Znak"/>
    <w:basedOn w:val="DefaultParagraphFont"/>
    <w:qFormat/>
    <w:rPr>
      <w:rFonts w:eastAsia="Times New Roman"/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qFormat/>
    <w:rPr>
      <w:vertAlign w:val="superscript"/>
    </w:rPr>
  </w:style>
  <w:style w:type="character" w:styleId="TekstprzypisukocowegoZnak">
    <w:name w:val="Tekst przypisu końcowego Znak"/>
    <w:basedOn w:val="DefaultParagraphFont"/>
    <w:qFormat/>
    <w:rPr>
      <w:rFonts w:eastAsia="Times New Roman"/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qFormat/>
    <w:rPr>
      <w:vertAlign w:val="superscript"/>
    </w:rPr>
  </w:style>
  <w:style w:type="character" w:styleId="Strong">
    <w:name w:val="Strong"/>
    <w:basedOn w:val="DefaultParagraphFont"/>
    <w:qFormat/>
    <w:rPr>
      <w:b/>
      <w:bCs/>
    </w:rPr>
  </w:style>
  <w:style w:type="character" w:styleId="Znakinumeracji">
    <w:name w:val="Znaki numeracji"/>
    <w:qFormat/>
    <w:rPr>
      <w:rFonts w:ascii="Arial" w:hAnsi="Arial" w:eastAsia="Arial" w:cs="Arial"/>
      <w:b w:val="false"/>
      <w:bCs w:val="fals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BodyTextChar"/>
    <w:uiPriority w:val="99"/>
    <w:rsid w:val="00d215e2"/>
    <w:pPr>
      <w:spacing w:lineRule="auto" w:line="276" w:before="0" w:after="140"/>
    </w:pPr>
    <w:rPr/>
  </w:style>
  <w:style w:type="paragraph" w:styleId="Lista">
    <w:name w:val="List"/>
    <w:basedOn w:val="Tretekstu"/>
    <w:uiPriority w:val="99"/>
    <w:rsid w:val="00d215e2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uiPriority w:val="99"/>
    <w:qFormat/>
    <w:rsid w:val="00d215e2"/>
    <w:pPr>
      <w:suppressLineNumbers/>
    </w:pPr>
    <w:rPr/>
  </w:style>
  <w:style w:type="paragraph" w:styleId="Gwkaistopka" w:customStyle="1">
    <w:name w:val="Główka i stopka"/>
    <w:basedOn w:val="Normal"/>
    <w:uiPriority w:val="99"/>
    <w:qFormat/>
    <w:rsid w:val="00d215e2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next w:val="Tretekstu"/>
    <w:link w:val="HeaderChar"/>
    <w:uiPriority w:val="99"/>
    <w:rsid w:val="00d215e2"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uiPriority w:val="99"/>
    <w:qFormat/>
    <w:rsid w:val="00d215e2"/>
    <w:pPr>
      <w:suppressLineNumbers/>
      <w:spacing w:before="120" w:after="120"/>
    </w:pPr>
    <w:rPr>
      <w:i/>
      <w:iCs/>
    </w:rPr>
  </w:style>
  <w:style w:type="paragraph" w:styleId="Zawartoramki" w:customStyle="1">
    <w:name w:val="Zawartość ramki"/>
    <w:basedOn w:val="Normal"/>
    <w:uiPriority w:val="99"/>
    <w:qFormat/>
    <w:rsid w:val="00d215e2"/>
    <w:pPr/>
    <w:rPr/>
  </w:style>
  <w:style w:type="paragraph" w:styleId="Zawartotabeli" w:customStyle="1">
    <w:name w:val="Zawartość tabeli"/>
    <w:basedOn w:val="Normal"/>
    <w:uiPriority w:val="99"/>
    <w:qFormat/>
    <w:rsid w:val="00d215e2"/>
    <w:pPr>
      <w:suppressLineNumbers/>
    </w:pPr>
    <w:rPr/>
  </w:style>
  <w:style w:type="paragraph" w:styleId="Nagwektabeli" w:customStyle="1">
    <w:name w:val="Nagłówek tabeli"/>
    <w:basedOn w:val="Zawartotabeli"/>
    <w:uiPriority w:val="99"/>
    <w:qFormat/>
    <w:rsid w:val="00d215e2"/>
    <w:pPr>
      <w:jc w:val="center"/>
    </w:pPr>
    <w:rPr>
      <w:b/>
      <w:bCs/>
    </w:rPr>
  </w:style>
  <w:style w:type="paragraph" w:styleId="Styl" w:customStyle="1">
    <w:name w:val="Styl"/>
    <w:uiPriority w:val="99"/>
    <w:qFormat/>
    <w:rsid w:val="00d215e2"/>
    <w:pPr>
      <w:widowControl w:val="false"/>
      <w:suppressAutoHyphens w:val="false"/>
      <w:overflowPunct w:val="false"/>
      <w:bidi w:val="0"/>
      <w:spacing w:before="0" w:after="0"/>
      <w:jc w:val="both"/>
      <w:textAlignment w:val="baseline"/>
    </w:pPr>
    <w:rPr>
      <w:rFonts w:ascii="Arial" w:hAnsi="Arial" w:eastAsia="NSimSun" w:cs="Arial"/>
      <w:color w:val="auto"/>
      <w:kern w:val="2"/>
      <w:sz w:val="24"/>
      <w:szCs w:val="24"/>
      <w:lang w:val="pl-PL" w:eastAsia="zh-CN" w:bidi="ar-SA"/>
    </w:rPr>
  </w:style>
  <w:style w:type="paragraph" w:styleId="Standard" w:customStyle="1">
    <w:name w:val="Standard"/>
    <w:uiPriority w:val="99"/>
    <w:qFormat/>
    <w:rsid w:val="00d215e2"/>
    <w:pPr>
      <w:widowControl w:val="false"/>
      <w:suppressAutoHyphens w:val="true"/>
      <w:overflowPunct w:val="false"/>
      <w:bidi w:val="0"/>
      <w:spacing w:before="0" w:after="0"/>
      <w:jc w:val="left"/>
      <w:textAlignment w:val="baseline"/>
    </w:pPr>
    <w:rPr>
      <w:rFonts w:ascii="Times New Roman" w:hAnsi="Times New Roman" w:eastAsia="SimSun;宋体" w:cs="Mangal"/>
      <w:color w:val="auto"/>
      <w:kern w:val="2"/>
      <w:sz w:val="24"/>
      <w:szCs w:val="24"/>
      <w:lang w:val="pl-PL" w:eastAsia="zh-CN" w:bidi="hi-IN"/>
    </w:rPr>
  </w:style>
  <w:style w:type="paragraph" w:styleId="Stopka">
    <w:name w:val="Footer"/>
    <w:basedOn w:val="Normal"/>
    <w:link w:val="FooterChar"/>
    <w:uiPriority w:val="99"/>
    <w:rsid w:val="00d215e2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Default" w:customStyle="1">
    <w:name w:val="Default"/>
    <w:basedOn w:val="Normal"/>
    <w:uiPriority w:val="99"/>
    <w:qFormat/>
    <w:rsid w:val="00d215e2"/>
    <w:pPr/>
    <w:rPr>
      <w:rFonts w:ascii="Arial" w:hAnsi="Arial"/>
      <w:color w:val="000000"/>
    </w:rPr>
  </w:style>
  <w:style w:type="paragraph" w:styleId="H6" w:customStyle="1">
    <w:name w:val="H6"/>
    <w:basedOn w:val="Normal"/>
    <w:next w:val="Normal"/>
    <w:uiPriority w:val="99"/>
    <w:qFormat/>
    <w:rsid w:val="00d215e2"/>
    <w:pPr>
      <w:keepNext w:val="true"/>
      <w:spacing w:before="100" w:after="100"/>
    </w:pPr>
    <w:rPr>
      <w:b/>
      <w:sz w:val="16"/>
      <w:szCs w:val="20"/>
    </w:rPr>
  </w:style>
  <w:style w:type="paragraph" w:styleId="Akapitzlist" w:customStyle="1">
    <w:name w:val="Akapit z listą"/>
    <w:basedOn w:val="Normal"/>
    <w:uiPriority w:val="99"/>
    <w:qFormat/>
    <w:rsid w:val="00d215e2"/>
    <w:pPr>
      <w:ind w:left="720" w:hanging="0"/>
    </w:pPr>
    <w:rPr/>
  </w:style>
  <w:style w:type="paragraph" w:styleId="Western" w:customStyle="1">
    <w:name w:val="western"/>
    <w:basedOn w:val="Normal"/>
    <w:uiPriority w:val="99"/>
    <w:qFormat/>
    <w:rsid w:val="00d215e2"/>
    <w:pPr>
      <w:spacing w:lineRule="auto" w:line="276" w:before="280" w:after="142"/>
    </w:pPr>
    <w:rPr>
      <w:rFonts w:cs="Liberation Serif"/>
      <w:color w:val="000000"/>
    </w:rPr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DocumentMap">
    <w:name w:val="Document Map"/>
    <w:qFormat/>
    <w:pPr>
      <w:widowControl/>
      <w:suppressAutoHyphens w:val="false"/>
      <w:overflowPunct w:val="true"/>
      <w:bidi w:val="0"/>
      <w:spacing w:before="0" w:after="0"/>
      <w:jc w:val="both"/>
      <w:textAlignment w:val="auto"/>
    </w:pPr>
    <w:rPr>
      <w:rFonts w:ascii="Times New Roman" w:hAnsi="Times New Roman" w:eastAsia="Symbol" w:cs="Times New Roman"/>
      <w:color w:val="auto"/>
      <w:kern w:val="2"/>
      <w:sz w:val="24"/>
      <w:szCs w:val="24"/>
      <w:lang w:val="pl-PL" w:eastAsia="en-US" w:bidi="ar-SA"/>
    </w:rPr>
  </w:style>
  <w:style w:type="paragraph" w:styleId="BodyText2">
    <w:name w:val="Body Text 2"/>
    <w:basedOn w:val="Normal"/>
    <w:qFormat/>
    <w:pPr>
      <w:spacing w:lineRule="auto" w:line="360"/>
      <w:jc w:val="both"/>
    </w:pPr>
    <w:rPr>
      <w:sz w:val="28"/>
      <w:szCs w:val="20"/>
    </w:rPr>
  </w:style>
  <w:style w:type="paragraph" w:styleId="Wcicietrecitekstu">
    <w:name w:val="Body Text Indent"/>
    <w:basedOn w:val="Normal"/>
    <w:pPr>
      <w:ind w:left="1170" w:right="0" w:hanging="1170"/>
    </w:pPr>
    <w:rPr/>
  </w:style>
  <w:style w:type="paragraph" w:styleId="BodyText3">
    <w:name w:val="Body Text 3"/>
    <w:basedOn w:val="Normal"/>
    <w:qFormat/>
    <w:pPr/>
    <w:rPr>
      <w:sz w:val="22"/>
      <w:szCs w:val="20"/>
    </w:rPr>
  </w:style>
  <w:style w:type="paragraph" w:styleId="Tytu">
    <w:name w:val="Title"/>
    <w:basedOn w:val="Normal"/>
    <w:qFormat/>
    <w:pPr>
      <w:jc w:val="center"/>
    </w:pPr>
    <w:rPr>
      <w:b/>
      <w:szCs w:val="20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Przypisdolny">
    <w:name w:val="Footnote Text"/>
    <w:basedOn w:val="Normal"/>
    <w:pPr/>
    <w:rPr>
      <w:sz w:val="20"/>
      <w:szCs w:val="20"/>
    </w:rPr>
  </w:style>
  <w:style w:type="paragraph" w:styleId="Przypiskocowy">
    <w:name w:val="Endnote Text"/>
    <w:basedOn w:val="Normal"/>
    <w:pPr/>
    <w:rPr>
      <w:sz w:val="20"/>
      <w:szCs w:val="20"/>
    </w:rPr>
  </w:style>
  <w:style w:type="paragraph" w:styleId="NormalWeb">
    <w:name w:val="Normal (Web)"/>
    <w:basedOn w:val="Normal"/>
    <w:qFormat/>
    <w:pPr>
      <w:spacing w:before="100" w:after="100"/>
    </w:pPr>
    <w:rPr/>
  </w:style>
  <w:style w:type="paragraph" w:styleId="Tekstdymka">
    <w:name w:val="Tekst dymka"/>
    <w:basedOn w:val="Normalny"/>
    <w:qFormat/>
    <w:pPr>
      <w:suppressAutoHyphens w:val="true"/>
    </w:pPr>
    <w:rPr>
      <w:rFonts w:ascii="Segoe UI" w:hAnsi="Segoe UI" w:eastAsia="Segoe UI" w:cs="Segoe UI"/>
      <w:sz w:val="18"/>
      <w:szCs w:val="18"/>
    </w:rPr>
  </w:style>
  <w:style w:type="paragraph" w:styleId="Legenda">
    <w:name w:val="Legenda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Normalny">
    <w:name w:val="Normalny"/>
    <w:qFormat/>
    <w:pPr>
      <w:widowControl/>
      <w:suppressAutoHyphens w:val="true"/>
      <w:overflowPunct w:val="false"/>
      <w:bidi w:val="0"/>
      <w:spacing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numbering" w:styleId="WW8Num10">
    <w:name w:val="WW8Num10"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skierniewice.eu/" TargetMode="External"/><Relationship Id="rId3" Type="http://schemas.openxmlformats.org/officeDocument/2006/relationships/hyperlink" Target="http://www.bip.um.skierniewice.pl/" TargetMode="External"/><Relationship Id="rId4" Type="http://schemas.openxmlformats.org/officeDocument/2006/relationships/hyperlink" Target="http://www.skierniewice.eu/" TargetMode="External"/><Relationship Id="rId5" Type="http://schemas.openxmlformats.org/officeDocument/2006/relationships/hyperlink" Target="http://www.bip.um.skierniewice.pl/" TargetMode="External"/><Relationship Id="rId6" Type="http://schemas.openxmlformats.org/officeDocument/2006/relationships/hyperlink" Target="http://www.bip.um.skierniewice.pl/" TargetMode="External"/><Relationship Id="rId7" Type="http://schemas.openxmlformats.org/officeDocument/2006/relationships/hyperlink" Target="http://www.skierniewice.eu/" TargetMode="External"/><Relationship Id="rId8" Type="http://schemas.openxmlformats.org/officeDocument/2006/relationships/hyperlink" Target="http://www.skierniewice.eu/" TargetMode="Externa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1539</TotalTime>
  <Application>LibreOffice/6.3.2.2$Windows_X86_64 LibreOffice_project/98b30e735bda24bc04ab42594c85f7fd8be07b9c</Application>
  <Pages>9</Pages>
  <Words>3108</Words>
  <Characters>20123</Characters>
  <CharactersWithSpaces>23309</CharactersWithSpaces>
  <Paragraphs>216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2019-12-13T13:09:00Z</dcterms:created>
  <dc:creator/>
  <dc:description/>
  <dc:language>pl-PL</dc:language>
  <cp:lastModifiedBy/>
  <cp:lastPrinted>2021-12-27T09:23:32Z</cp:lastPrinted>
  <dcterms:modified xsi:type="dcterms:W3CDTF">2021-12-29T12:45:13Z</dcterms:modified>
  <cp:revision>64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