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0199D" w14:textId="77777777" w:rsidR="00A04C8C" w:rsidRDefault="00A04C8C">
      <w:pPr>
        <w:pStyle w:val="Legenda"/>
        <w:spacing w:before="0" w:after="0"/>
        <w:jc w:val="center"/>
        <w:rPr>
          <w:rFonts w:ascii="Calibri" w:hAnsi="Calibri" w:cs="Calibri"/>
          <w:sz w:val="24"/>
          <w:szCs w:val="24"/>
        </w:rPr>
      </w:pPr>
      <w:bookmarkStart w:id="0" w:name="_Toc482609475"/>
      <w:r>
        <w:rPr>
          <w:rFonts w:ascii="Calibri" w:hAnsi="Calibri" w:cs="Calibri"/>
          <w:sz w:val="24"/>
          <w:szCs w:val="24"/>
        </w:rPr>
        <w:t>Zarządzenie nr 52.2023</w:t>
      </w:r>
    </w:p>
    <w:p w14:paraId="426383A9" w14:textId="77777777" w:rsidR="00A04C8C" w:rsidRDefault="00A04C8C">
      <w:pPr>
        <w:pStyle w:val="Legenda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Prezydenta Miasta Skierniewice </w:t>
      </w:r>
    </w:p>
    <w:p w14:paraId="7EBECC53" w14:textId="77777777" w:rsidR="00A04C8C" w:rsidRDefault="00A04C8C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78B17580" w14:textId="77777777" w:rsidR="00A04C8C" w:rsidRDefault="00A04C8C">
      <w:pPr>
        <w:pStyle w:val="Legenda"/>
        <w:spacing w:before="0" w:after="0"/>
        <w:jc w:val="center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z dnia 28 lutego 2023 r.</w:t>
      </w:r>
    </w:p>
    <w:p w14:paraId="4AF59853" w14:textId="77777777" w:rsidR="00A04C8C" w:rsidRDefault="00A04C8C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4AE1867D" w14:textId="77777777" w:rsidR="00A04C8C" w:rsidRDefault="00A04C8C" w:rsidP="0062212F">
      <w:pPr>
        <w:pStyle w:val="Legenda"/>
        <w:spacing w:after="0"/>
        <w:jc w:val="center"/>
        <w:rPr>
          <w:rFonts w:ascii="Calibri" w:hAnsi="Calibri" w:cs="Calibri"/>
          <w:sz w:val="24"/>
          <w:szCs w:val="24"/>
        </w:rPr>
      </w:pPr>
      <w:bookmarkStart w:id="1" w:name="_Hlk125989792"/>
      <w:r>
        <w:rPr>
          <w:rFonts w:ascii="Calibri" w:hAnsi="Calibri" w:cs="Calibri"/>
          <w:sz w:val="24"/>
          <w:szCs w:val="24"/>
        </w:rPr>
        <w:t xml:space="preserve">w sprawie zmiany zarządzenia </w:t>
      </w:r>
      <w:r w:rsidRPr="0062212F">
        <w:rPr>
          <w:rFonts w:ascii="Calibri" w:hAnsi="Calibri" w:cs="Calibri"/>
          <w:sz w:val="24"/>
          <w:szCs w:val="24"/>
        </w:rPr>
        <w:t>23.2023</w:t>
      </w:r>
      <w:r>
        <w:rPr>
          <w:rFonts w:ascii="Calibri" w:hAnsi="Calibri" w:cs="Calibri"/>
          <w:sz w:val="24"/>
          <w:szCs w:val="24"/>
        </w:rPr>
        <w:t xml:space="preserve"> </w:t>
      </w:r>
      <w:r w:rsidRPr="0062212F">
        <w:rPr>
          <w:rFonts w:ascii="Calibri" w:hAnsi="Calibri" w:cs="Calibri"/>
          <w:sz w:val="24"/>
          <w:szCs w:val="24"/>
        </w:rPr>
        <w:t>Prezydenta Miasta Skierniewice</w:t>
      </w:r>
      <w:r>
        <w:rPr>
          <w:rFonts w:ascii="Calibri" w:hAnsi="Calibri" w:cs="Calibri"/>
          <w:sz w:val="24"/>
          <w:szCs w:val="24"/>
        </w:rPr>
        <w:t xml:space="preserve"> </w:t>
      </w:r>
      <w:r w:rsidRPr="0062212F">
        <w:rPr>
          <w:rFonts w:ascii="Calibri" w:hAnsi="Calibri" w:cs="Calibri"/>
          <w:sz w:val="24"/>
          <w:szCs w:val="24"/>
        </w:rPr>
        <w:t>z dnia 1 lutego 2023 r.</w:t>
      </w:r>
      <w:r>
        <w:rPr>
          <w:rFonts w:ascii="Calibri" w:hAnsi="Calibri" w:cs="Calibri"/>
          <w:sz w:val="24"/>
          <w:szCs w:val="24"/>
        </w:rPr>
        <w:t xml:space="preserve"> w sprawie przeprowadzenia konsultacji społecznych dotyczących projektu uchwały              Rady Miasta Skierniewice w sprawie wyznaczenia obszaru zdegradowanego i obszaru rewitalizacji Miasta Skierniewice</w:t>
      </w:r>
    </w:p>
    <w:bookmarkEnd w:id="1"/>
    <w:p w14:paraId="48F1372F" w14:textId="77777777" w:rsidR="00A04C8C" w:rsidRDefault="00A04C8C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68DEF4BE" w14:textId="77777777" w:rsidR="00A04C8C" w:rsidRDefault="00A04C8C" w:rsidP="00CD0427">
      <w:pPr>
        <w:pStyle w:val="Legenda"/>
        <w:spacing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Na podstawie art. 6 ust. 1, 2 i 3 ustawy z dnia 9 października 2015 r. o rewitalizacji (</w:t>
      </w:r>
      <w:r w:rsidRPr="00FE5E8F">
        <w:rPr>
          <w:rFonts w:ascii="Calibri" w:hAnsi="Calibri" w:cs="Calibri"/>
          <w:b w:val="0"/>
          <w:bCs w:val="0"/>
          <w:sz w:val="24"/>
          <w:szCs w:val="24"/>
        </w:rPr>
        <w:t>tj. Dz. U. z 2021 r. poz. 485, z 2023 r. poz. 28)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w związku z art. 5a ust.1, art. 30 ust. 1 i ust. 2 pkt 1 ustawy z dnia 8 marca 1990 r. o samorządzie gminnym </w:t>
      </w:r>
      <w:r w:rsidRPr="00FE5E8F">
        <w:rPr>
          <w:rFonts w:ascii="Calibri" w:hAnsi="Calibri" w:cs="Calibri"/>
          <w:b w:val="0"/>
          <w:bCs w:val="0"/>
          <w:sz w:val="24"/>
          <w:szCs w:val="24"/>
        </w:rPr>
        <w:t>(tj. Dz. U. z 2023 r. poz. 40)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zarządza się, co następuje: </w:t>
      </w:r>
    </w:p>
    <w:p w14:paraId="4C6001BA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1A2F1B35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1.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W zarządzeniu nr </w:t>
      </w:r>
      <w:r w:rsidRPr="0062212F">
        <w:rPr>
          <w:rFonts w:ascii="Calibri" w:hAnsi="Calibri" w:cs="Calibri"/>
          <w:b w:val="0"/>
          <w:bCs w:val="0"/>
          <w:sz w:val="24"/>
          <w:szCs w:val="24"/>
        </w:rPr>
        <w:t>23.2023 Prezydenta Miasta Skierniewice z dnia 1 lutego 2023 r. w sprawie przeprowadzenia konsultacji społecznych dotyczących projektu uchwały Rady Miasta Skierniewice w sprawie wyznaczenia obszaru zdegradowanego i obszaru rewitalizacji Miasta Skierniewice</w:t>
      </w:r>
      <w:r>
        <w:rPr>
          <w:rFonts w:ascii="Calibri" w:hAnsi="Calibri" w:cs="Calibri"/>
          <w:b w:val="0"/>
          <w:bCs w:val="0"/>
          <w:sz w:val="24"/>
          <w:szCs w:val="24"/>
        </w:rPr>
        <w:t>, wprowadza się zmianę</w:t>
      </w:r>
      <w:r w:rsidRPr="00263F67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w </w:t>
      </w:r>
      <w:r w:rsidRPr="00263F67">
        <w:rPr>
          <w:rFonts w:ascii="Calibri" w:hAnsi="Calibri" w:cs="Calibri"/>
          <w:b w:val="0"/>
          <w:bCs w:val="0"/>
          <w:sz w:val="24"/>
          <w:szCs w:val="24"/>
        </w:rPr>
        <w:t xml:space="preserve">§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3 wydłużając termin konsultacji społecznych; </w:t>
      </w:r>
      <w:r w:rsidRPr="00263F67">
        <w:rPr>
          <w:rFonts w:ascii="Calibri" w:hAnsi="Calibri" w:cs="Calibri"/>
          <w:b w:val="0"/>
          <w:bCs w:val="0"/>
          <w:sz w:val="24"/>
          <w:szCs w:val="24"/>
        </w:rPr>
        <w:t>§ 3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otrzymuje brzmienie: </w:t>
      </w:r>
    </w:p>
    <w:p w14:paraId="1C33838B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7F4A2350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„</w:t>
      </w:r>
      <w:r w:rsidRPr="00263F67">
        <w:rPr>
          <w:rFonts w:ascii="Calibri" w:hAnsi="Calibri" w:cs="Calibri"/>
          <w:b w:val="0"/>
          <w:bCs w:val="0"/>
          <w:sz w:val="24"/>
          <w:szCs w:val="24"/>
        </w:rPr>
        <w:t xml:space="preserve">§ 3. Konsultacje prowadzone będą w formie zbierania uwag, propozycji i opinii w formie elektronicznej z wykorzystaniem formularza konsultacyjnego, stanowiącego załącznik nr 2 do niniejszego zarządzenia oraz warsztatu z mieszkańcami i ankiety internetowej w terminie od    8 lutego 2023 r. do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15 </w:t>
      </w:r>
      <w:r w:rsidRPr="00263F67">
        <w:rPr>
          <w:rFonts w:ascii="Calibri" w:hAnsi="Calibri" w:cs="Calibri"/>
          <w:b w:val="0"/>
          <w:bCs w:val="0"/>
          <w:sz w:val="24"/>
          <w:szCs w:val="24"/>
        </w:rPr>
        <w:t>marca 2023 r.</w:t>
      </w:r>
      <w:r>
        <w:rPr>
          <w:rFonts w:ascii="Calibri" w:hAnsi="Calibri" w:cs="Calibri"/>
          <w:b w:val="0"/>
          <w:bCs w:val="0"/>
          <w:sz w:val="24"/>
          <w:szCs w:val="24"/>
        </w:rPr>
        <w:t>”</w:t>
      </w:r>
    </w:p>
    <w:p w14:paraId="5A39C0A0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749FB109" w14:textId="77777777" w:rsidR="00A04C8C" w:rsidRDefault="00A04C8C" w:rsidP="00263F6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2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. Pozostałe zapisy zarządzenia pozostają bez zmian. </w:t>
      </w:r>
    </w:p>
    <w:p w14:paraId="2D578A3A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125E928A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3.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Zarządzenie wchodzi w życie z dniem podpisania.</w:t>
      </w:r>
      <w:bookmarkEnd w:id="0"/>
    </w:p>
    <w:p w14:paraId="512865D7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15D7BB4E" w14:textId="77777777" w:rsidR="00A04C8C" w:rsidRDefault="00A04C8C" w:rsidP="00CD0427">
      <w:pPr>
        <w:pStyle w:val="Legenda"/>
        <w:spacing w:before="0" w:after="0"/>
        <w:rPr>
          <w:rFonts w:ascii="Calibri" w:hAnsi="Calibri" w:cs="Calibri"/>
          <w:b w:val="0"/>
          <w:bCs w:val="0"/>
          <w:sz w:val="24"/>
          <w:szCs w:val="24"/>
        </w:rPr>
      </w:pPr>
    </w:p>
    <w:p w14:paraId="10395CC8" w14:textId="77777777" w:rsidR="00A04C8C" w:rsidRPr="00677FB0" w:rsidRDefault="00A04C8C" w:rsidP="00677FB0">
      <w:pPr>
        <w:pStyle w:val="Legenda"/>
        <w:spacing w:before="0" w:after="0"/>
        <w:ind w:left="6372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 w:rsidRPr="00677FB0">
        <w:rPr>
          <w:rFonts w:ascii="Calibri" w:hAnsi="Calibri" w:cs="Calibri"/>
          <w:b w:val="0"/>
          <w:bCs w:val="0"/>
          <w:i/>
          <w:iCs/>
          <w:sz w:val="24"/>
          <w:szCs w:val="24"/>
        </w:rPr>
        <w:t xml:space="preserve">Prezydent Miasta </w:t>
      </w:r>
    </w:p>
    <w:p w14:paraId="03A9160A" w14:textId="77777777" w:rsidR="00A04C8C" w:rsidRPr="00677FB0" w:rsidRDefault="00A04C8C" w:rsidP="00677FB0">
      <w:pPr>
        <w:pStyle w:val="Legenda"/>
        <w:spacing w:before="0" w:after="0"/>
        <w:ind w:left="6372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</w:p>
    <w:p w14:paraId="08BF25A6" w14:textId="77777777" w:rsidR="00A04C8C" w:rsidRPr="00677FB0" w:rsidRDefault="00A04C8C" w:rsidP="00677FB0">
      <w:pPr>
        <w:pStyle w:val="Legenda"/>
        <w:spacing w:before="0" w:after="0"/>
        <w:ind w:left="6372"/>
        <w:rPr>
          <w:rFonts w:ascii="Calibri" w:hAnsi="Calibri" w:cs="Calibri"/>
          <w:b w:val="0"/>
          <w:bCs w:val="0"/>
          <w:i/>
          <w:iCs/>
          <w:sz w:val="24"/>
          <w:szCs w:val="24"/>
        </w:rPr>
      </w:pPr>
      <w:r>
        <w:rPr>
          <w:rFonts w:ascii="Calibri" w:hAnsi="Calibri" w:cs="Calibri"/>
          <w:b w:val="0"/>
          <w:bCs w:val="0"/>
          <w:i/>
          <w:iCs/>
          <w:sz w:val="24"/>
          <w:szCs w:val="24"/>
        </w:rPr>
        <w:t>Krzysztof Jażdżyk</w:t>
      </w:r>
    </w:p>
    <w:p w14:paraId="281404A2" w14:textId="77777777" w:rsidR="00A04C8C" w:rsidRPr="00677FB0" w:rsidRDefault="00A04C8C">
      <w:pPr>
        <w:pageBreakBefore/>
        <w:suppressAutoHyphens w:val="0"/>
        <w:rPr>
          <w:rFonts w:cs="Calibri"/>
          <w:sz w:val="24"/>
          <w:szCs w:val="24"/>
        </w:rPr>
      </w:pPr>
    </w:p>
    <w:p w14:paraId="23027E97" w14:textId="77777777" w:rsidR="00A04C8C" w:rsidRPr="00677FB0" w:rsidRDefault="00A04C8C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77FB0">
        <w:rPr>
          <w:rFonts w:cs="Calibri"/>
          <w:sz w:val="24"/>
          <w:szCs w:val="24"/>
        </w:rPr>
        <w:t xml:space="preserve">Załącznik nr 1 do Zarządzenia </w:t>
      </w:r>
      <w:r>
        <w:rPr>
          <w:rFonts w:cs="Calibri"/>
          <w:sz w:val="24"/>
          <w:szCs w:val="24"/>
        </w:rPr>
        <w:t xml:space="preserve">Prezydenta Miasta Skierniewice </w:t>
      </w:r>
      <w:r w:rsidRPr="00677FB0">
        <w:rPr>
          <w:rFonts w:cs="Calibri"/>
          <w:sz w:val="24"/>
          <w:szCs w:val="24"/>
        </w:rPr>
        <w:t>w sprawie przeprowadzenia konsultacji społecznych dotyczących projektu uchwały Rady Miasta Skierniewice w sprawie wyznaczenia obszaru zdegradowanego i obszaru rewitalizacji Miasta Skierniewice</w:t>
      </w:r>
    </w:p>
    <w:p w14:paraId="31BF2220" w14:textId="77777777" w:rsidR="00A04C8C" w:rsidRPr="00677FB0" w:rsidRDefault="00A04C8C" w:rsidP="00677FB0">
      <w:pPr>
        <w:spacing w:before="120" w:after="0" w:line="240" w:lineRule="auto"/>
        <w:jc w:val="right"/>
        <w:rPr>
          <w:rFonts w:cs="Calibri"/>
          <w:sz w:val="24"/>
          <w:szCs w:val="24"/>
        </w:rPr>
      </w:pPr>
      <w:r w:rsidRPr="00677FB0">
        <w:rPr>
          <w:rFonts w:cs="Calibri"/>
          <w:sz w:val="24"/>
          <w:szCs w:val="24"/>
        </w:rPr>
        <w:t xml:space="preserve">- projekt uchwały </w:t>
      </w:r>
    </w:p>
    <w:p w14:paraId="0C8CF31B" w14:textId="77777777" w:rsidR="00A04C8C" w:rsidRDefault="00A04C8C">
      <w:pPr>
        <w:spacing w:after="0" w:line="240" w:lineRule="auto"/>
        <w:jc w:val="right"/>
        <w:rPr>
          <w:rFonts w:cs="Calibri"/>
          <w:b/>
          <w:bCs/>
        </w:rPr>
      </w:pPr>
    </w:p>
    <w:p w14:paraId="1656FF3E" w14:textId="77777777" w:rsidR="00A04C8C" w:rsidRDefault="00A04C8C">
      <w:pPr>
        <w:spacing w:after="0" w:line="240" w:lineRule="auto"/>
        <w:jc w:val="center"/>
        <w:rPr>
          <w:rFonts w:cs="Calibri"/>
          <w:i/>
          <w:iCs/>
        </w:rPr>
      </w:pPr>
      <w:r>
        <w:rPr>
          <w:rFonts w:cs="Calibri"/>
          <w:i/>
          <w:iCs/>
        </w:rPr>
        <w:t>- w oddzielnym pliku –</w:t>
      </w:r>
    </w:p>
    <w:p w14:paraId="228ABC5A" w14:textId="77777777" w:rsidR="00A04C8C" w:rsidRDefault="00A04C8C">
      <w:pPr>
        <w:spacing w:after="0" w:line="240" w:lineRule="auto"/>
        <w:jc w:val="center"/>
        <w:rPr>
          <w:rFonts w:cs="Calibri"/>
          <w:i/>
          <w:iCs/>
        </w:rPr>
      </w:pPr>
    </w:p>
    <w:p w14:paraId="3F687F78" w14:textId="77777777" w:rsidR="00A04C8C" w:rsidRDefault="00A04C8C">
      <w:pPr>
        <w:pageBreakBefore/>
        <w:suppressAutoHyphens w:val="0"/>
        <w:rPr>
          <w:rFonts w:cs="Calibri"/>
          <w:i/>
          <w:iCs/>
        </w:rPr>
      </w:pPr>
    </w:p>
    <w:p w14:paraId="26EEEFF8" w14:textId="77777777" w:rsidR="00A04C8C" w:rsidRPr="00677FB0" w:rsidRDefault="00A04C8C" w:rsidP="00677FB0">
      <w:pPr>
        <w:spacing w:after="0" w:line="240" w:lineRule="auto"/>
        <w:jc w:val="right"/>
        <w:rPr>
          <w:rFonts w:cs="Calibri"/>
          <w:sz w:val="24"/>
          <w:szCs w:val="24"/>
        </w:rPr>
      </w:pPr>
      <w:r w:rsidRPr="00677FB0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2</w:t>
      </w:r>
      <w:r w:rsidRPr="00677FB0">
        <w:rPr>
          <w:rFonts w:cs="Calibri"/>
          <w:sz w:val="24"/>
          <w:szCs w:val="24"/>
        </w:rPr>
        <w:t xml:space="preserve"> do Zarządzenia </w:t>
      </w:r>
      <w:r>
        <w:rPr>
          <w:rFonts w:cs="Calibri"/>
          <w:sz w:val="24"/>
          <w:szCs w:val="24"/>
        </w:rPr>
        <w:t xml:space="preserve">Prezydenta Miasta Skierniewice </w:t>
      </w:r>
      <w:r w:rsidRPr="00677FB0">
        <w:rPr>
          <w:rFonts w:cs="Calibri"/>
          <w:sz w:val="24"/>
          <w:szCs w:val="24"/>
        </w:rPr>
        <w:t>w sprawie przeprowadzenia konsultacji społecznych dotyczących projektu uchwały Rady Miasta Skierniewice w sprawie wyznaczenia obszaru zdegradowanego i obszaru rewitalizacji Miasta Skierniewice</w:t>
      </w:r>
    </w:p>
    <w:p w14:paraId="3778BA9C" w14:textId="77777777" w:rsidR="00A04C8C" w:rsidRDefault="00A04C8C" w:rsidP="00CD0427">
      <w:pPr>
        <w:spacing w:before="120" w:after="0" w:line="240" w:lineRule="auto"/>
        <w:jc w:val="right"/>
        <w:rPr>
          <w:rFonts w:cs="Calibri"/>
          <w:sz w:val="24"/>
          <w:szCs w:val="24"/>
        </w:rPr>
      </w:pPr>
      <w:r w:rsidRPr="00677FB0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 xml:space="preserve">Kwestionariusz konsultacyjny </w:t>
      </w:r>
      <w:r w:rsidRPr="00677FB0">
        <w:rPr>
          <w:rFonts w:cs="Calibri"/>
          <w:sz w:val="24"/>
          <w:szCs w:val="24"/>
        </w:rPr>
        <w:t xml:space="preserve"> </w:t>
      </w:r>
    </w:p>
    <w:p w14:paraId="2D9BD162" w14:textId="77777777" w:rsidR="00A04C8C" w:rsidRPr="00CD0427" w:rsidRDefault="00A04C8C" w:rsidP="00CD0427">
      <w:pPr>
        <w:spacing w:before="120" w:after="0" w:line="240" w:lineRule="auto"/>
        <w:jc w:val="right"/>
        <w:rPr>
          <w:rFonts w:cs="Calibri"/>
          <w:bCs/>
          <w:sz w:val="24"/>
          <w:szCs w:val="24"/>
        </w:rPr>
      </w:pPr>
    </w:p>
    <w:p w14:paraId="4DBC66DB" w14:textId="77777777" w:rsidR="00A04C8C" w:rsidRPr="00CD0427" w:rsidRDefault="00A04C8C">
      <w:pPr>
        <w:spacing w:after="0" w:line="240" w:lineRule="auto"/>
        <w:jc w:val="center"/>
        <w:rPr>
          <w:rFonts w:cs="Calibri"/>
          <w:bCs/>
          <w:sz w:val="24"/>
          <w:szCs w:val="24"/>
        </w:rPr>
      </w:pPr>
      <w:r w:rsidRPr="00CD0427">
        <w:rPr>
          <w:rFonts w:cs="Calibri"/>
          <w:bCs/>
          <w:sz w:val="24"/>
          <w:szCs w:val="24"/>
        </w:rPr>
        <w:t>Kwestionariusz konsultacyjny</w:t>
      </w:r>
    </w:p>
    <w:p w14:paraId="4FC2B99F" w14:textId="77777777" w:rsidR="00A04C8C" w:rsidRPr="00CD0427" w:rsidRDefault="00A04C8C">
      <w:pPr>
        <w:spacing w:after="0" w:line="240" w:lineRule="auto"/>
        <w:jc w:val="center"/>
        <w:rPr>
          <w:bCs/>
        </w:rPr>
      </w:pPr>
      <w:r w:rsidRPr="00CD0427">
        <w:rPr>
          <w:rFonts w:cs="Calibri"/>
          <w:bCs/>
          <w:sz w:val="24"/>
          <w:szCs w:val="24"/>
        </w:rPr>
        <w:t>uwagi do projektu uchwały Miasta Skierniewice w sprawie wyznaczenia obszaru zdegradowanego i obszaru rewitalizacji Miasta Skierniewice</w:t>
      </w:r>
    </w:p>
    <w:p w14:paraId="7C57EF56" w14:textId="77777777" w:rsidR="00A04C8C" w:rsidRDefault="00A04C8C">
      <w:pPr>
        <w:spacing w:after="0" w:line="240" w:lineRule="auto"/>
        <w:jc w:val="center"/>
        <w:rPr>
          <w:rFonts w:cs="Calibri"/>
          <w:b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04C8C" w14:paraId="1A883B15" w14:textId="77777777" w:rsidTr="00CD0427">
        <w:trPr>
          <w:trHeight w:val="625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5A9A1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Imię i Nazwisko (nazwa) podmiotu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C97B34" w14:textId="77777777" w:rsidR="00A04C8C" w:rsidRDefault="00A04C8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04C8C" w14:paraId="7B7C1EF7" w14:textId="77777777" w:rsidTr="00CD04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4927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Adres kontaktowy </w:t>
            </w:r>
          </w:p>
          <w:p w14:paraId="37B643AC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4EE38A" w14:textId="77777777" w:rsidR="00A04C8C" w:rsidRDefault="00A04C8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04C8C" w14:paraId="04534B70" w14:textId="77777777" w:rsidTr="00CD04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CD0E8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Telefon </w:t>
            </w:r>
          </w:p>
          <w:p w14:paraId="5DA732C4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5364EA" w14:textId="77777777" w:rsidR="00A04C8C" w:rsidRDefault="00A04C8C">
            <w:pPr>
              <w:spacing w:after="0" w:line="240" w:lineRule="auto"/>
              <w:jc w:val="center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0A81C6DB" w14:textId="77777777" w:rsidR="00A04C8C" w:rsidRDefault="00A04C8C">
      <w:pPr>
        <w:spacing w:after="0" w:line="240" w:lineRule="auto"/>
        <w:rPr>
          <w:rFonts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268"/>
        <w:gridCol w:w="2410"/>
        <w:gridCol w:w="2028"/>
        <w:gridCol w:w="1794"/>
      </w:tblGrid>
      <w:tr w:rsidR="00A04C8C" w14:paraId="4BE3DDDB" w14:textId="77777777" w:rsidTr="00677FB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677C2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D09CC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Część dokumentu do którego odnosi się</w:t>
            </w:r>
          </w:p>
          <w:p w14:paraId="230D930E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uwaga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F3F8D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Obecny zapis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5D84A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Propozycja zmiany 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78771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Uzasadnienie zmiany </w:t>
            </w:r>
          </w:p>
        </w:tc>
      </w:tr>
      <w:tr w:rsidR="00A04C8C" w14:paraId="67BC8090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2F24C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4258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5ABC2A2B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AABBA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B054A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6D880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04C8C" w14:paraId="03B09451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CFAE4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1C9DB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06B9A5E9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E9CD6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7245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38134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04C8C" w14:paraId="3689E34F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6A000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4D8CB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  <w:p w14:paraId="191DD7D0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D07E7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EB62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6C67F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62E21A20" w14:textId="77777777" w:rsidR="00A04C8C" w:rsidRDefault="00A04C8C">
      <w:pPr>
        <w:spacing w:after="0" w:line="240" w:lineRule="auto"/>
        <w:rPr>
          <w:rFonts w:cs="Calibri"/>
          <w:bCs/>
          <w:sz w:val="24"/>
          <w:szCs w:val="24"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6232"/>
      </w:tblGrid>
      <w:tr w:rsidR="00A04C8C" w14:paraId="5CA8854F" w14:textId="77777777" w:rsidTr="00CD0427"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21F5" w14:textId="77777777" w:rsidR="00A04C8C" w:rsidRDefault="00A04C8C" w:rsidP="00CD0427">
            <w:pPr>
              <w:spacing w:before="120" w:after="0" w:line="240" w:lineRule="auto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 xml:space="preserve">Podpis </w:t>
            </w:r>
          </w:p>
          <w:p w14:paraId="07506FCD" w14:textId="77777777" w:rsidR="00A04C8C" w:rsidRPr="00CD0427" w:rsidRDefault="00A04C8C">
            <w:pPr>
              <w:spacing w:after="0" w:line="240" w:lineRule="auto"/>
              <w:rPr>
                <w:rFonts w:cs="Calibri"/>
                <w:bCs/>
                <w:sz w:val="12"/>
                <w:szCs w:val="12"/>
              </w:rPr>
            </w:pP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BD00" w14:textId="77777777" w:rsidR="00A04C8C" w:rsidRDefault="00A04C8C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480F1F82" w14:textId="77777777" w:rsidR="00A04C8C" w:rsidRDefault="00A04C8C">
      <w:pPr>
        <w:spacing w:after="0" w:line="240" w:lineRule="auto"/>
        <w:rPr>
          <w:rFonts w:cs="Calibri"/>
          <w:bC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62"/>
      </w:tblGrid>
      <w:tr w:rsidR="00A04C8C" w14:paraId="028124A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8A914" w14:textId="70B3696A" w:rsidR="00A04C8C" w:rsidRDefault="00A04C8C" w:rsidP="00677FB0">
            <w:pPr>
              <w:pStyle w:val="Legenda"/>
              <w:spacing w:after="0"/>
              <w:jc w:val="center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KLAUZULA 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DOTYCZĄCA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PRZETWARZANI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DANYCH OSOBOWYCH</w:t>
            </w:r>
          </w:p>
          <w:p w14:paraId="23BB187E" w14:textId="77777777" w:rsidR="00A04C8C" w:rsidRPr="00677FB0" w:rsidRDefault="00A04C8C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10"/>
                <w:szCs w:val="10"/>
              </w:rPr>
            </w:pPr>
          </w:p>
          <w:p w14:paraId="5BA76467" w14:textId="77777777" w:rsidR="00A04C8C" w:rsidRDefault="00A04C8C" w:rsidP="00BC6C51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Przyjmuję do wiadomości, że:</w:t>
            </w:r>
          </w:p>
          <w:p w14:paraId="3FC399F6" w14:textId="0D9E922A" w:rsidR="00A04C8C" w:rsidRDefault="00A04C8C" w:rsidP="00BC6C51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dministratorem 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anych 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sobowych jest 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Prezydent Miasta Skierniewice z siedzibą przy ul. Rynek 1, 96-100 Skierniewice. Prezydent Miasta Skierniewice wyznaczył Inspektora Ochrony Danych (IOD), 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z 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który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mo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żna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się 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k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ontaktować osobiście w siedzibie Urzędu Miasta Skierniewice, </w:t>
            </w:r>
            <w:r w:rsid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poprzez e-mail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: </w:t>
            </w:r>
            <w:r w:rsidRP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iod@um.skierniewice.pl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677FB0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lub pisemnie na adres Urzędu Miasta Skierniewice</w:t>
            </w:r>
            <w:r w:rsidR="00DA605F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4DF64457" w14:textId="6999B3B4" w:rsidR="00A04C8C" w:rsidRDefault="00A04C8C" w:rsidP="00BC6C51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będą przetwarzane w celu realizacji zadań wynikających z realizacji zapisów ustawy o rewitalizacji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7BA88C80" w14:textId="3917483F" w:rsidR="00A04C8C" w:rsidRDefault="00A04C8C" w:rsidP="00BC6C51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podstawą przetwarzania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dan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ych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osobow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ych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jest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ustaw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o rewitalizacji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0C2314F9" w14:textId="2464727D" w:rsidR="00A04C8C" w:rsidRDefault="00A04C8C" w:rsidP="00BC6C51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zebrane dane osobowe mogą być udostępniane </w:t>
            </w:r>
            <w:r w:rsidR="00BC6C51" w:rsidRP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podmiot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om</w:t>
            </w:r>
            <w:r w:rsidR="00BC6C51" w:rsidRP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upoważnion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ym</w:t>
            </w:r>
            <w:r w:rsidR="00BC6C51" w:rsidRP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na podstawie przepisów prawa oraz dodatkowo podmiot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om</w:t>
            </w:r>
            <w:r w:rsidR="00BC6C51" w:rsidRP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świadcząc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ym</w:t>
            </w:r>
            <w:r w:rsidR="00BC6C51" w:rsidRP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dla Administratora usługi doręczeń, usługi informatyczne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38E83B58" w14:textId="565F3C92" w:rsidR="00A04C8C" w:rsidRDefault="00A04C8C" w:rsidP="00BC6C51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moje dane osobowe nie będą przetwarzane w sposób zautomatyzowany ani nie będą poddawane profilowaniu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, 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 będą również przekazywane do państwa trzeciego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ani organizacji międzynarodowej</w:t>
            </w:r>
            <w:r w:rsidR="00274EB3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43DC18AE" w14:textId="53066D6F" w:rsidR="00274EB3" w:rsidRPr="00BD485D" w:rsidRDefault="00BD485D" w:rsidP="00BC6C51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t xml:space="preserve"> 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dane osobowe będą przetwarzane przez czas niezbędny do przeprowadzenia konsultacji społecznych, a nastę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nie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przechowywany 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przez okres wynikający z Rozporządzenia Prezesa Rady 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lastRenderedPageBreak/>
              <w:t>Ministrów w sprawie instrukcji kancelaryjnej, jednolitych rzeczowych wykazów akt oraz instrukcji w sprawie organizacji i zakresu działania archiwów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0B3BB50C" w14:textId="77777777" w:rsidR="00BD485D" w:rsidRDefault="00A04C8C" w:rsidP="00BC6C51">
            <w:pPr>
              <w:pStyle w:val="Legenda"/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mam prawo do:</w:t>
            </w:r>
          </w:p>
          <w:p w14:paraId="40398339" w14:textId="7D91D070" w:rsidR="00A04C8C" w:rsidRPr="00BD485D" w:rsidRDefault="00BD485D" w:rsidP="00BC6C51">
            <w:pPr>
              <w:pStyle w:val="Legenda"/>
              <w:numPr>
                <w:ilvl w:val="0"/>
                <w:numId w:val="4"/>
              </w:numPr>
              <w:spacing w:before="0" w:after="0"/>
            </w:pP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dostępu do swoich danych oraz możliwoś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ci</w:t>
            </w: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ich sprostowania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</w:p>
          <w:p w14:paraId="662781FD" w14:textId="5DF6440F" w:rsidR="00BD485D" w:rsidRPr="00BD485D" w:rsidRDefault="00BD485D" w:rsidP="00BC6C51">
            <w:pPr>
              <w:pStyle w:val="Legenda"/>
              <w:numPr>
                <w:ilvl w:val="0"/>
                <w:numId w:val="4"/>
              </w:numPr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wnioskowania o usunięcie lub ograniczenie przetwarzania swoich danych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,</w:t>
            </w:r>
          </w:p>
          <w:p w14:paraId="48DCCE86" w14:textId="77777777" w:rsidR="00BD485D" w:rsidRPr="00BD485D" w:rsidRDefault="00BD485D" w:rsidP="00BC6C51">
            <w:pPr>
              <w:pStyle w:val="Legenda"/>
              <w:numPr>
                <w:ilvl w:val="0"/>
                <w:numId w:val="4"/>
              </w:numPr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wniesienia sprzeciwu wobec przetwarzania,</w:t>
            </w:r>
          </w:p>
          <w:p w14:paraId="59EBC69E" w14:textId="77777777" w:rsidR="00BD485D" w:rsidRPr="00BD485D" w:rsidRDefault="00BD485D" w:rsidP="00BC6C51">
            <w:pPr>
              <w:pStyle w:val="Legenda"/>
              <w:numPr>
                <w:ilvl w:val="0"/>
                <w:numId w:val="4"/>
              </w:numPr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przenoszenia danych,</w:t>
            </w:r>
          </w:p>
          <w:p w14:paraId="7A812E5E" w14:textId="4DC7A541" w:rsidR="00BD485D" w:rsidRPr="00BD485D" w:rsidRDefault="00BD485D" w:rsidP="00BC6C51">
            <w:pPr>
              <w:pStyle w:val="Legenda"/>
              <w:numPr>
                <w:ilvl w:val="0"/>
                <w:numId w:val="4"/>
              </w:numPr>
              <w:spacing w:before="0" w:after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wniesienia skargi do organu nadzorczego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gdy uznam, że przetwarzanie moich danych osobowych dotyczących narusza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obowiązujące 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przepisy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;</w:t>
            </w:r>
          </w:p>
          <w:p w14:paraId="319028FC" w14:textId="01888E29" w:rsidR="00A04C8C" w:rsidRDefault="00A04C8C" w:rsidP="00BC6C51">
            <w:pPr>
              <w:pStyle w:val="Legenda"/>
              <w:spacing w:before="0" w:after="0"/>
            </w:pPr>
            <w:r>
              <w:rPr>
                <w:rFonts w:ascii="Cambria Math" w:hAnsi="Cambria Math" w:cs="Cambria Math"/>
                <w:b w:val="0"/>
                <w:bCs w:val="0"/>
                <w:sz w:val="22"/>
                <w:szCs w:val="22"/>
              </w:rPr>
              <w:t>⎯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  <w:r w:rsid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podanie swoich danych osobowych jest wymogiem ustawowym, a niepodanie danych uniemożliwia wzięci</w:t>
            </w:r>
            <w:r w:rsidR="00BC6C51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e</w:t>
            </w:r>
            <w:r w:rsidR="00BD485D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udziału w konsultacjach społecznych.</w:t>
            </w:r>
          </w:p>
        </w:tc>
      </w:tr>
    </w:tbl>
    <w:p w14:paraId="2F6759EE" w14:textId="77777777" w:rsidR="00A04C8C" w:rsidRDefault="00A04C8C">
      <w:pPr>
        <w:pStyle w:val="Legenda"/>
        <w:spacing w:before="0" w:after="0"/>
        <w:jc w:val="center"/>
        <w:rPr>
          <w:rFonts w:ascii="Calibri" w:hAnsi="Calibri" w:cs="Calibri"/>
          <w:b w:val="0"/>
          <w:bCs w:val="0"/>
          <w:sz w:val="22"/>
          <w:szCs w:val="22"/>
        </w:rPr>
      </w:pPr>
    </w:p>
    <w:p w14:paraId="2AF1DBB4" w14:textId="77777777" w:rsidR="00A04C8C" w:rsidRDefault="00A04C8C">
      <w:pPr>
        <w:pStyle w:val="Legenda"/>
        <w:spacing w:before="0" w:after="0"/>
        <w:rPr>
          <w:rFonts w:ascii="Calibri" w:hAnsi="Calibri" w:cs="Calibri"/>
          <w:sz w:val="22"/>
          <w:szCs w:val="22"/>
        </w:rPr>
      </w:pPr>
    </w:p>
    <w:sectPr w:rsidR="00A04C8C" w:rsidSect="00D858B6">
      <w:pgSz w:w="11906" w:h="16838"/>
      <w:pgMar w:top="111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5C70F" w14:textId="77777777" w:rsidR="00A72E54" w:rsidRDefault="00A72E54">
      <w:pPr>
        <w:spacing w:after="0" w:line="240" w:lineRule="auto"/>
      </w:pPr>
      <w:r>
        <w:separator/>
      </w:r>
    </w:p>
  </w:endnote>
  <w:endnote w:type="continuationSeparator" w:id="0">
    <w:p w14:paraId="2A153D6C" w14:textId="77777777" w:rsidR="00A72E54" w:rsidRDefault="00A72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7E2D" w14:textId="77777777" w:rsidR="00A72E54" w:rsidRDefault="00A72E5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56F97DE" w14:textId="77777777" w:rsidR="00A72E54" w:rsidRDefault="00A72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996"/>
        </w:tabs>
        <w:ind w:left="1996" w:hanging="360"/>
      </w:pPr>
    </w:lvl>
    <w:lvl w:ilvl="2">
      <w:start w:val="1"/>
      <w:numFmt w:val="decimal"/>
      <w:lvlText w:val="%3."/>
      <w:lvlJc w:val="left"/>
      <w:pPr>
        <w:tabs>
          <w:tab w:val="num" w:pos="2356"/>
        </w:tabs>
        <w:ind w:left="2356" w:hanging="360"/>
      </w:pPr>
    </w:lvl>
    <w:lvl w:ilvl="3">
      <w:start w:val="1"/>
      <w:numFmt w:val="decimal"/>
      <w:lvlText w:val="%4."/>
      <w:lvlJc w:val="left"/>
      <w:pPr>
        <w:tabs>
          <w:tab w:val="num" w:pos="2716"/>
        </w:tabs>
        <w:ind w:left="2716" w:hanging="360"/>
      </w:pPr>
    </w:lvl>
    <w:lvl w:ilvl="4">
      <w:start w:val="1"/>
      <w:numFmt w:val="decimal"/>
      <w:lvlText w:val="%5."/>
      <w:lvlJc w:val="left"/>
      <w:pPr>
        <w:tabs>
          <w:tab w:val="num" w:pos="3076"/>
        </w:tabs>
        <w:ind w:left="3076" w:hanging="360"/>
      </w:pPr>
    </w:lvl>
    <w:lvl w:ilvl="5">
      <w:start w:val="1"/>
      <w:numFmt w:val="decimal"/>
      <w:lvlText w:val="%6."/>
      <w:lvlJc w:val="left"/>
      <w:pPr>
        <w:tabs>
          <w:tab w:val="num" w:pos="3436"/>
        </w:tabs>
        <w:ind w:left="3436" w:hanging="360"/>
      </w:pPr>
    </w:lvl>
    <w:lvl w:ilvl="6">
      <w:start w:val="1"/>
      <w:numFmt w:val="decimal"/>
      <w:lvlText w:val="%7."/>
      <w:lvlJc w:val="left"/>
      <w:pPr>
        <w:tabs>
          <w:tab w:val="num" w:pos="3796"/>
        </w:tabs>
        <w:ind w:left="3796" w:hanging="360"/>
      </w:pPr>
    </w:lvl>
    <w:lvl w:ilvl="7">
      <w:start w:val="1"/>
      <w:numFmt w:val="decimal"/>
      <w:lvlText w:val="%8."/>
      <w:lvlJc w:val="left"/>
      <w:pPr>
        <w:tabs>
          <w:tab w:val="num" w:pos="4156"/>
        </w:tabs>
        <w:ind w:left="4156" w:hanging="360"/>
      </w:pPr>
    </w:lvl>
    <w:lvl w:ilvl="8">
      <w:start w:val="1"/>
      <w:numFmt w:val="decimal"/>
      <w:lvlText w:val="%9."/>
      <w:lvlJc w:val="left"/>
      <w:pPr>
        <w:tabs>
          <w:tab w:val="num" w:pos="4516"/>
        </w:tabs>
        <w:ind w:left="4516" w:hanging="360"/>
      </w:pPr>
    </w:lvl>
  </w:abstractNum>
  <w:abstractNum w:abstractNumId="1" w15:restartNumberingAfterBreak="0">
    <w:nsid w:val="14930286"/>
    <w:multiLevelType w:val="hybridMultilevel"/>
    <w:tmpl w:val="1A800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E5D44"/>
    <w:multiLevelType w:val="hybridMultilevel"/>
    <w:tmpl w:val="6FB04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76623C"/>
    <w:multiLevelType w:val="hybridMultilevel"/>
    <w:tmpl w:val="FEA25452"/>
    <w:lvl w:ilvl="0" w:tplc="DAE2BF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04613">
    <w:abstractNumId w:val="1"/>
  </w:num>
  <w:num w:numId="2" w16cid:durableId="300304175">
    <w:abstractNumId w:val="2"/>
  </w:num>
  <w:num w:numId="3" w16cid:durableId="513425148">
    <w:abstractNumId w:val="0"/>
  </w:num>
  <w:num w:numId="4" w16cid:durableId="18089372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D9"/>
    <w:rsid w:val="00051FD3"/>
    <w:rsid w:val="001160D9"/>
    <w:rsid w:val="001A6EF6"/>
    <w:rsid w:val="0025337D"/>
    <w:rsid w:val="00257E27"/>
    <w:rsid w:val="00263F67"/>
    <w:rsid w:val="00274EB3"/>
    <w:rsid w:val="002B0E09"/>
    <w:rsid w:val="003107DC"/>
    <w:rsid w:val="00332C74"/>
    <w:rsid w:val="004B450D"/>
    <w:rsid w:val="0062212F"/>
    <w:rsid w:val="00677FB0"/>
    <w:rsid w:val="006833A5"/>
    <w:rsid w:val="006F72AE"/>
    <w:rsid w:val="0077607B"/>
    <w:rsid w:val="00900781"/>
    <w:rsid w:val="00A04C8C"/>
    <w:rsid w:val="00A27299"/>
    <w:rsid w:val="00A72E54"/>
    <w:rsid w:val="00AC26DD"/>
    <w:rsid w:val="00B0388E"/>
    <w:rsid w:val="00B45422"/>
    <w:rsid w:val="00BC6C51"/>
    <w:rsid w:val="00BD485D"/>
    <w:rsid w:val="00CD0427"/>
    <w:rsid w:val="00D43E7E"/>
    <w:rsid w:val="00D858B6"/>
    <w:rsid w:val="00DA605F"/>
    <w:rsid w:val="00F71EE5"/>
    <w:rsid w:val="00FA3DFA"/>
    <w:rsid w:val="00FE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9186F"/>
  <w15:docId w15:val="{7279DFC9-4C1D-4CD7-9E9C-7544F4A5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58B6"/>
    <w:pPr>
      <w:suppressAutoHyphens/>
      <w:autoSpaceDN w:val="0"/>
      <w:spacing w:after="160" w:line="244" w:lineRule="auto"/>
      <w:textAlignment w:val="baseline"/>
    </w:pPr>
    <w:rPr>
      <w:lang w:eastAsia="en-US"/>
    </w:rPr>
  </w:style>
  <w:style w:type="paragraph" w:styleId="Nagwek3">
    <w:name w:val="heading 3"/>
    <w:basedOn w:val="Normalny"/>
    <w:next w:val="Normalny"/>
    <w:link w:val="Nagwek3Znak1"/>
    <w:uiPriority w:val="99"/>
    <w:qFormat/>
    <w:rsid w:val="00D858B6"/>
    <w:pPr>
      <w:keepNext/>
      <w:keepLines/>
      <w:shd w:val="clear" w:color="auto" w:fill="002060"/>
      <w:spacing w:before="120" w:after="120" w:line="288" w:lineRule="auto"/>
      <w:outlineLvl w:val="2"/>
    </w:pPr>
    <w:rPr>
      <w:rFonts w:ascii="Arial Narrow" w:eastAsia="Times New Roman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1">
    <w:name w:val="Nagłówek 3 Znak1"/>
    <w:basedOn w:val="Domylnaczcionkaakapitu"/>
    <w:link w:val="Nagwek3"/>
    <w:uiPriority w:val="9"/>
    <w:semiHidden/>
    <w:rsid w:val="00757347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uiPriority w:val="99"/>
    <w:rsid w:val="00D858B6"/>
    <w:rPr>
      <w:rFonts w:ascii="Arial Narrow" w:hAnsi="Arial Narrow" w:cs="Times New Roman"/>
      <w:b/>
      <w:bCs/>
      <w:shd w:val="clear" w:color="auto" w:fill="002060"/>
    </w:rPr>
  </w:style>
  <w:style w:type="paragraph" w:styleId="Akapitzlist">
    <w:name w:val="List Paragraph"/>
    <w:basedOn w:val="Normalny"/>
    <w:uiPriority w:val="99"/>
    <w:qFormat/>
    <w:rsid w:val="00D858B6"/>
    <w:pPr>
      <w:ind w:left="720"/>
    </w:pPr>
  </w:style>
  <w:style w:type="character" w:customStyle="1" w:styleId="AkapitzlistZnak">
    <w:name w:val="Akapit z listą Znak"/>
    <w:uiPriority w:val="99"/>
    <w:rsid w:val="00D858B6"/>
  </w:style>
  <w:style w:type="character" w:styleId="Hipercze">
    <w:name w:val="Hyperlink"/>
    <w:basedOn w:val="Domylnaczcionkaakapitu"/>
    <w:uiPriority w:val="99"/>
    <w:rsid w:val="00D858B6"/>
    <w:rPr>
      <w:rFonts w:cs="Times New Roman"/>
      <w:color w:val="0563C1"/>
      <w:u w:val="single"/>
    </w:rPr>
  </w:style>
  <w:style w:type="paragraph" w:styleId="Legenda">
    <w:name w:val="caption"/>
    <w:basedOn w:val="Normalny"/>
    <w:uiPriority w:val="99"/>
    <w:qFormat/>
    <w:rsid w:val="00D858B6"/>
    <w:pPr>
      <w:spacing w:before="120" w:after="120" w:line="240" w:lineRule="auto"/>
      <w:jc w:val="both"/>
    </w:pPr>
    <w:rPr>
      <w:rFonts w:ascii="Arial Narrow" w:hAnsi="Arial Narrow"/>
      <w:b/>
      <w:bCs/>
      <w:sz w:val="20"/>
      <w:szCs w:val="20"/>
      <w:lang w:eastAsia="pl-PL"/>
    </w:rPr>
  </w:style>
  <w:style w:type="character" w:customStyle="1" w:styleId="LegendaZnak">
    <w:name w:val="Legenda Znak"/>
    <w:basedOn w:val="Domylnaczcionkaakapitu"/>
    <w:uiPriority w:val="99"/>
    <w:rsid w:val="00D858B6"/>
    <w:rPr>
      <w:rFonts w:ascii="Arial Narrow" w:eastAsia="Times New Roman" w:hAnsi="Arial Narrow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D858B6"/>
    <w:rPr>
      <w:rFonts w:cs="Times New Roman"/>
      <w:position w:val="0"/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D858B6"/>
    <w:pPr>
      <w:spacing w:after="0" w:line="240" w:lineRule="auto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757347"/>
    <w:rPr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D858B6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D858B6"/>
    <w:pPr>
      <w:suppressAutoHyphens/>
      <w:autoSpaceDE w:val="0"/>
      <w:autoSpaceDN w:val="0"/>
      <w:textAlignment w:val="baseline"/>
    </w:pPr>
    <w:rPr>
      <w:rFonts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D858B6"/>
    <w:rPr>
      <w:rFonts w:cs="Times New Roman"/>
      <w:b/>
    </w:rPr>
  </w:style>
  <w:style w:type="paragraph" w:customStyle="1" w:styleId="gmail-msolistparagraph">
    <w:name w:val="gmail-msolistparagraph"/>
    <w:basedOn w:val="Normalny"/>
    <w:uiPriority w:val="99"/>
    <w:rsid w:val="00D858B6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D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semiHidden/>
    <w:rsid w:val="00757347"/>
    <w:rPr>
      <w:lang w:eastAsia="en-US"/>
    </w:rPr>
  </w:style>
  <w:style w:type="character" w:customStyle="1" w:styleId="NagwekZnak">
    <w:name w:val="Nagłówek Znak"/>
    <w:basedOn w:val="Domylnaczcionkaakapitu"/>
    <w:uiPriority w:val="99"/>
    <w:rsid w:val="00D858B6"/>
    <w:rPr>
      <w:rFonts w:cs="Times New Roman"/>
    </w:rPr>
  </w:style>
  <w:style w:type="paragraph" w:styleId="Stopka">
    <w:name w:val="footer"/>
    <w:basedOn w:val="Normalny"/>
    <w:link w:val="StopkaZnak1"/>
    <w:uiPriority w:val="99"/>
    <w:rsid w:val="00D85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757347"/>
    <w:rPr>
      <w:lang w:eastAsia="en-US"/>
    </w:rPr>
  </w:style>
  <w:style w:type="character" w:customStyle="1" w:styleId="StopkaZnak">
    <w:name w:val="Stopka Znak"/>
    <w:basedOn w:val="Domylnaczcionkaakapitu"/>
    <w:uiPriority w:val="99"/>
    <w:rsid w:val="00D858B6"/>
    <w:rPr>
      <w:rFonts w:cs="Times New Roman"/>
    </w:rPr>
  </w:style>
  <w:style w:type="character" w:customStyle="1" w:styleId="Nierozpoznanawzmianka1">
    <w:name w:val="Nierozpoznana wzmianka1"/>
    <w:basedOn w:val="Domylnaczcionkaakapitu"/>
    <w:uiPriority w:val="99"/>
    <w:rsid w:val="00D858B6"/>
    <w:rPr>
      <w:rFonts w:cs="Times New Roman"/>
      <w:color w:val="605E5C"/>
      <w:shd w:val="clear" w:color="auto" w:fill="E1DFDD"/>
    </w:rPr>
  </w:style>
  <w:style w:type="paragraph" w:customStyle="1" w:styleId="Zawartotabeli">
    <w:name w:val="Zawartość tabeli"/>
    <w:basedOn w:val="Normalny"/>
    <w:rsid w:val="00BD485D"/>
    <w:pPr>
      <w:widowControl w:val="0"/>
      <w:suppressLineNumbers/>
      <w:autoSpaceDN/>
      <w:spacing w:after="0" w:line="240" w:lineRule="auto"/>
      <w:textAlignment w:val="auto"/>
    </w:pPr>
    <w:rPr>
      <w:rFonts w:ascii="Times New Roman" w:eastAsia="SimSun" w:hAnsi="Times New Roman" w:cs="Lucida 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615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Marciniak</dc:creator>
  <cp:keywords/>
  <dc:description/>
  <cp:lastModifiedBy>Dominik Grześkowiak</cp:lastModifiedBy>
  <cp:revision>3</cp:revision>
  <dcterms:created xsi:type="dcterms:W3CDTF">2023-02-28T21:00:00Z</dcterms:created>
  <dcterms:modified xsi:type="dcterms:W3CDTF">2023-02-28T21:25:00Z</dcterms:modified>
</cp:coreProperties>
</file>